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3" w:rsidRDefault="00C07833" w:rsidP="00A6295D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A6295D" w:rsidRPr="0078588F" w:rsidRDefault="00143F8C" w:rsidP="00A6295D">
      <w:pPr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143F8C">
        <w:rPr>
          <w:rFonts w:ascii="Arial" w:hAnsi="Arial" w:cs="Arial"/>
          <w:b/>
          <w:sz w:val="24"/>
          <w:szCs w:val="24"/>
          <w:lang w:val="el-GR"/>
        </w:rPr>
        <w:t>Έντυπο</w:t>
      </w:r>
      <w:r w:rsidR="00C07833" w:rsidRPr="0078588F">
        <w:rPr>
          <w:rFonts w:ascii="Arial" w:hAnsi="Arial" w:cs="Arial"/>
          <w:b/>
          <w:sz w:val="24"/>
          <w:szCs w:val="24"/>
          <w:lang w:val="el-GR"/>
        </w:rPr>
        <w:t xml:space="preserve"> 300.1.4</w:t>
      </w:r>
      <w:r w:rsidR="00F145B3" w:rsidRPr="0078588F">
        <w:rPr>
          <w:rFonts w:ascii="Arial" w:hAnsi="Arial" w:cs="Arial"/>
          <w:b/>
          <w:sz w:val="24"/>
          <w:szCs w:val="24"/>
          <w:lang w:val="el-GR"/>
        </w:rPr>
        <w:t>/</w:t>
      </w:r>
      <w:r w:rsidR="00C07833" w:rsidRPr="0078588F">
        <w:rPr>
          <w:rFonts w:ascii="Arial" w:hAnsi="Arial" w:cs="Arial"/>
          <w:b/>
          <w:sz w:val="24"/>
          <w:szCs w:val="24"/>
          <w:lang w:val="el-GR"/>
        </w:rPr>
        <w:t>1</w:t>
      </w:r>
    </w:p>
    <w:p w:rsidR="00456C82" w:rsidRPr="0078588F" w:rsidRDefault="00456C82" w:rsidP="00F75777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bookmarkStart w:id="0" w:name="_GoBack"/>
      <w:bookmarkEnd w:id="0"/>
    </w:p>
    <w:p w:rsidR="00263A2D" w:rsidRPr="00F75777" w:rsidRDefault="0010098B" w:rsidP="00F75777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10098B">
        <w:rPr>
          <w:rFonts w:ascii="Arial" w:hAnsi="Arial" w:cs="Arial"/>
          <w:b/>
          <w:sz w:val="24"/>
          <w:szCs w:val="24"/>
          <w:lang w:val="el-GR"/>
        </w:rPr>
        <w:t>ΣΥΜΜΟΡΦΩΣΗ ΜΕ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0098B">
        <w:rPr>
          <w:rFonts w:ascii="Arial" w:hAnsi="Arial" w:cs="Arial"/>
          <w:b/>
          <w:sz w:val="24"/>
          <w:szCs w:val="24"/>
          <w:lang w:val="el-GR"/>
        </w:rPr>
        <w:t>ΤΙΣ ΣΥΣΤΑΣΕΙΣ ΣΤΗΝ ΕΚΘΕΣΗ ΠΙΣΤΟΠΟΙΗΣΗΣ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78588F" w:rsidRPr="009307F4" w:rsidTr="0078588F">
        <w:trPr>
          <w:trHeight w:val="219"/>
        </w:trPr>
        <w:tc>
          <w:tcPr>
            <w:tcW w:w="2405" w:type="dxa"/>
            <w:vMerge w:val="restart"/>
            <w:vAlign w:val="center"/>
          </w:tcPr>
          <w:p w:rsidR="0078588F" w:rsidRPr="009307F4" w:rsidRDefault="0078588F" w:rsidP="007818B2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  <w:lang w:val="el-GR"/>
              </w:rPr>
              <w:t>Αρ</w:t>
            </w:r>
            <w:proofErr w:type="spellEnd"/>
            <w:r w:rsidRPr="00C07833">
              <w:rPr>
                <w:rFonts w:cs="Arial"/>
                <w:b/>
                <w:szCs w:val="24"/>
              </w:rPr>
              <w:t xml:space="preserve">. </w:t>
            </w:r>
            <w:proofErr w:type="spellStart"/>
            <w:r>
              <w:rPr>
                <w:rFonts w:cs="Arial"/>
                <w:b/>
                <w:szCs w:val="24"/>
                <w:lang w:val="el-GR"/>
              </w:rPr>
              <w:t>Φακ</w:t>
            </w:r>
            <w:proofErr w:type="spellEnd"/>
            <w:r>
              <w:rPr>
                <w:rFonts w:cs="Arial"/>
                <w:b/>
                <w:szCs w:val="24"/>
                <w:lang w:val="el-GR"/>
              </w:rPr>
              <w:t>.</w:t>
            </w:r>
            <w:r w:rsidRPr="009307F4"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3685" w:type="dxa"/>
            <w:vMerge w:val="restart"/>
            <w:vAlign w:val="center"/>
          </w:tcPr>
          <w:p w:rsidR="0078588F" w:rsidRPr="0014476D" w:rsidRDefault="0078588F" w:rsidP="0016223F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:rsidR="0078588F" w:rsidRPr="0078588F" w:rsidRDefault="0078588F" w:rsidP="0078588F">
            <w:pPr>
              <w:jc w:val="center"/>
              <w:rPr>
                <w:rFonts w:cs="Arial"/>
                <w:b/>
                <w:szCs w:val="24"/>
                <w:lang w:val="en-US"/>
              </w:rPr>
            </w:pPr>
            <w:proofErr w:type="spellStart"/>
            <w:r w:rsidRPr="0078588F">
              <w:rPr>
                <w:rFonts w:cs="Arial"/>
                <w:b/>
                <w:szCs w:val="24"/>
                <w:lang w:val="en-US"/>
              </w:rPr>
              <w:t>Αξιολόγηση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>/</w:t>
            </w:r>
            <w:proofErr w:type="spellStart"/>
            <w:r w:rsidRPr="0078588F">
              <w:rPr>
                <w:rFonts w:cs="Arial"/>
                <w:b/>
                <w:szCs w:val="24"/>
                <w:lang w:val="en-US"/>
              </w:rPr>
              <w:t>Πιστο</w:t>
            </w:r>
            <w:proofErr w:type="spellEnd"/>
            <w:r w:rsidRPr="0078588F">
              <w:rPr>
                <w:rFonts w:cs="Arial"/>
                <w:b/>
                <w:szCs w:val="24"/>
                <w:lang w:val="en-US"/>
              </w:rPr>
              <w:t>ποίηση</w:t>
            </w:r>
          </w:p>
        </w:tc>
      </w:tr>
      <w:tr w:rsidR="0078588F" w:rsidRPr="009307F4" w:rsidTr="0078581F">
        <w:trPr>
          <w:trHeight w:val="219"/>
        </w:trPr>
        <w:tc>
          <w:tcPr>
            <w:tcW w:w="2405" w:type="dxa"/>
            <w:vMerge/>
            <w:vAlign w:val="center"/>
          </w:tcPr>
          <w:p w:rsidR="0078588F" w:rsidRDefault="0078588F" w:rsidP="007818B2">
            <w:pPr>
              <w:rPr>
                <w:rFonts w:cs="Arial"/>
                <w:b/>
                <w:szCs w:val="24"/>
                <w:lang w:val="el-GR"/>
              </w:rPr>
            </w:pPr>
          </w:p>
        </w:tc>
        <w:tc>
          <w:tcPr>
            <w:tcW w:w="3685" w:type="dxa"/>
            <w:vMerge/>
            <w:vAlign w:val="center"/>
          </w:tcPr>
          <w:p w:rsidR="0078588F" w:rsidRPr="0014476D" w:rsidRDefault="0078588F" w:rsidP="0016223F">
            <w:pPr>
              <w:rPr>
                <w:rFonts w:cs="Arial"/>
                <w:szCs w:val="24"/>
                <w:lang w:val="en-US"/>
              </w:rPr>
            </w:pPr>
          </w:p>
        </w:tc>
        <w:sdt>
          <w:sdtPr>
            <w:rPr>
              <w:rFonts w:cs="Arial"/>
              <w:szCs w:val="24"/>
              <w:lang w:val="en-US"/>
            </w:rPr>
            <w:id w:val="1666516798"/>
            <w:placeholder>
              <w:docPart w:val="0A1E60E7F559431091A2EDD59AEB60EA"/>
            </w:placeholder>
            <w:showingPlcHdr/>
            <w:comboBox>
              <w:listItem w:displayText="Πρόγραμμα" w:value="Πρόγραμμα"/>
              <w:listItem w:displayText="Τμήμα" w:value="Τμήμα"/>
              <w:listItem w:displayText="Ίδρυμα" w:value="Ίδρυμα"/>
            </w:comboBox>
          </w:sdtPr>
          <w:sdtContent>
            <w:tc>
              <w:tcPr>
                <w:tcW w:w="3686" w:type="dxa"/>
                <w:vAlign w:val="center"/>
              </w:tcPr>
              <w:p w:rsidR="0078588F" w:rsidRPr="0014476D" w:rsidRDefault="0078588F" w:rsidP="0078588F">
                <w:pPr>
                  <w:jc w:val="center"/>
                  <w:rPr>
                    <w:rFonts w:cs="Arial"/>
                    <w:szCs w:val="24"/>
                    <w:lang w:val="en-US"/>
                  </w:rPr>
                </w:pPr>
                <w:r w:rsidRPr="00835F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18B2" w:rsidRPr="009307F4" w:rsidTr="00F145B3">
        <w:trPr>
          <w:trHeight w:val="567"/>
        </w:trPr>
        <w:tc>
          <w:tcPr>
            <w:tcW w:w="2405" w:type="dxa"/>
            <w:vAlign w:val="center"/>
          </w:tcPr>
          <w:p w:rsidR="007818B2" w:rsidRPr="00C07833" w:rsidRDefault="00C07833" w:rsidP="0016223F">
            <w:pPr>
              <w:rPr>
                <w:rFonts w:cs="Arial"/>
                <w:b/>
                <w:szCs w:val="24"/>
                <w:lang w:val="el-GR"/>
              </w:rPr>
            </w:pPr>
            <w:r>
              <w:rPr>
                <w:rFonts w:cs="Arial"/>
                <w:b/>
                <w:szCs w:val="24"/>
                <w:lang w:val="el-GR"/>
              </w:rPr>
              <w:t>Τμήμα</w:t>
            </w:r>
          </w:p>
        </w:tc>
        <w:tc>
          <w:tcPr>
            <w:tcW w:w="7371" w:type="dxa"/>
            <w:gridSpan w:val="2"/>
            <w:vAlign w:val="center"/>
          </w:tcPr>
          <w:p w:rsidR="007818B2" w:rsidRPr="0014476D" w:rsidRDefault="007818B2" w:rsidP="0016223F">
            <w:pPr>
              <w:tabs>
                <w:tab w:val="left" w:pos="406"/>
              </w:tabs>
              <w:rPr>
                <w:rFonts w:cs="Arial"/>
                <w:szCs w:val="24"/>
                <w:lang w:val="en-US"/>
              </w:rPr>
            </w:pPr>
          </w:p>
        </w:tc>
      </w:tr>
      <w:tr w:rsidR="007818B2" w:rsidRPr="0078588F" w:rsidTr="00F145B3">
        <w:trPr>
          <w:trHeight w:val="567"/>
        </w:trPr>
        <w:tc>
          <w:tcPr>
            <w:tcW w:w="2405" w:type="dxa"/>
            <w:vAlign w:val="center"/>
          </w:tcPr>
          <w:p w:rsidR="007818B2" w:rsidRPr="0010098B" w:rsidRDefault="00C07833" w:rsidP="0016223F">
            <w:pPr>
              <w:rPr>
                <w:rFonts w:cs="Arial"/>
                <w:b/>
                <w:szCs w:val="24"/>
                <w:lang w:val="el-GR"/>
              </w:rPr>
            </w:pPr>
            <w:r>
              <w:rPr>
                <w:rFonts w:cs="Arial"/>
                <w:b/>
                <w:szCs w:val="24"/>
                <w:lang w:val="el-GR"/>
              </w:rPr>
              <w:t>Πρόγραμμα</w:t>
            </w:r>
            <w:r w:rsidRPr="0010098B">
              <w:rPr>
                <w:rFonts w:cs="Arial"/>
                <w:b/>
                <w:szCs w:val="24"/>
                <w:lang w:val="el-GR"/>
              </w:rPr>
              <w:t xml:space="preserve"> </w:t>
            </w:r>
            <w:r w:rsidR="00D462D2">
              <w:rPr>
                <w:rFonts w:cs="Arial"/>
                <w:b/>
                <w:szCs w:val="24"/>
                <w:lang w:val="el-GR"/>
              </w:rPr>
              <w:t>Σπουδών</w:t>
            </w:r>
            <w:r w:rsidR="007818B2" w:rsidRPr="0010098B">
              <w:rPr>
                <w:rFonts w:cs="Arial"/>
                <w:b/>
                <w:szCs w:val="24"/>
                <w:lang w:val="el-GR"/>
              </w:rPr>
              <w:t>:</w:t>
            </w:r>
          </w:p>
          <w:p w:rsidR="007818B2" w:rsidRPr="00C07833" w:rsidRDefault="00C07833" w:rsidP="00D462D2">
            <w:pPr>
              <w:rPr>
                <w:rFonts w:cs="Arial"/>
                <w:b/>
                <w:szCs w:val="24"/>
                <w:lang w:val="el-GR"/>
              </w:rPr>
            </w:pPr>
            <w:r>
              <w:rPr>
                <w:b/>
                <w:sz w:val="18"/>
                <w:szCs w:val="28"/>
                <w:lang w:val="el-GR"/>
              </w:rPr>
              <w:t>Τίτλος Σπουδών</w:t>
            </w:r>
            <w:r w:rsidR="007818B2" w:rsidRPr="00C07833">
              <w:rPr>
                <w:b/>
                <w:sz w:val="18"/>
                <w:szCs w:val="28"/>
                <w:lang w:val="el-GR"/>
              </w:rPr>
              <w:t xml:space="preserve"> (</w:t>
            </w:r>
            <w:r>
              <w:rPr>
                <w:b/>
                <w:sz w:val="18"/>
                <w:szCs w:val="28"/>
                <w:lang w:val="el-GR"/>
              </w:rPr>
              <w:t>Διάρκεια</w:t>
            </w:r>
            <w:r w:rsidR="007818B2" w:rsidRPr="00C07833">
              <w:rPr>
                <w:b/>
                <w:sz w:val="18"/>
                <w:szCs w:val="28"/>
                <w:lang w:val="el-GR"/>
              </w:rPr>
              <w:t xml:space="preserve">, </w:t>
            </w:r>
            <w:r w:rsidR="007818B2" w:rsidRPr="009307F4">
              <w:rPr>
                <w:b/>
                <w:sz w:val="18"/>
                <w:szCs w:val="28"/>
              </w:rPr>
              <w:t>ECTS</w:t>
            </w:r>
            <w:r w:rsidR="007818B2" w:rsidRPr="00C07833">
              <w:rPr>
                <w:b/>
                <w:sz w:val="18"/>
                <w:szCs w:val="28"/>
                <w:lang w:val="el-GR"/>
              </w:rPr>
              <w:t xml:space="preserve">, </w:t>
            </w:r>
            <w:r w:rsidR="00D462D2">
              <w:rPr>
                <w:b/>
                <w:sz w:val="18"/>
                <w:szCs w:val="28"/>
                <w:lang w:val="el-GR"/>
              </w:rPr>
              <w:t>Κύκλος Σπουδών</w:t>
            </w:r>
            <w:r w:rsidR="007818B2" w:rsidRPr="00C07833">
              <w:rPr>
                <w:b/>
                <w:sz w:val="18"/>
                <w:szCs w:val="28"/>
                <w:lang w:val="el-GR"/>
              </w:rPr>
              <w:t>)</w:t>
            </w:r>
          </w:p>
        </w:tc>
        <w:tc>
          <w:tcPr>
            <w:tcW w:w="7371" w:type="dxa"/>
            <w:gridSpan w:val="2"/>
            <w:vAlign w:val="center"/>
          </w:tcPr>
          <w:p w:rsidR="007818B2" w:rsidRPr="00C07833" w:rsidRDefault="007818B2" w:rsidP="0016223F">
            <w:pPr>
              <w:tabs>
                <w:tab w:val="left" w:pos="406"/>
              </w:tabs>
              <w:rPr>
                <w:rFonts w:cs="Arial"/>
                <w:szCs w:val="24"/>
                <w:lang w:val="el-GR"/>
              </w:rPr>
            </w:pPr>
          </w:p>
        </w:tc>
      </w:tr>
      <w:tr w:rsidR="007818B2" w:rsidRPr="009307F4" w:rsidTr="00F145B3">
        <w:trPr>
          <w:trHeight w:val="567"/>
        </w:trPr>
        <w:tc>
          <w:tcPr>
            <w:tcW w:w="2405" w:type="dxa"/>
            <w:vAlign w:val="center"/>
          </w:tcPr>
          <w:p w:rsidR="007818B2" w:rsidRPr="009307F4" w:rsidRDefault="00C07833" w:rsidP="00162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  <w:lang w:val="el-GR"/>
              </w:rPr>
              <w:t>Ίδρυμα</w:t>
            </w:r>
            <w:r w:rsidR="007818B2" w:rsidRPr="009307F4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7371" w:type="dxa"/>
            <w:gridSpan w:val="2"/>
            <w:vAlign w:val="center"/>
          </w:tcPr>
          <w:p w:rsidR="007818B2" w:rsidRPr="007818B2" w:rsidRDefault="007818B2" w:rsidP="0016223F">
            <w:pPr>
              <w:rPr>
                <w:rFonts w:cs="Arial"/>
                <w:szCs w:val="24"/>
              </w:rPr>
            </w:pPr>
          </w:p>
        </w:tc>
      </w:tr>
    </w:tbl>
    <w:p w:rsidR="00B32B1F" w:rsidRPr="00F75777" w:rsidRDefault="00B32B1F" w:rsidP="00F75777">
      <w:pPr>
        <w:jc w:val="center"/>
        <w:rPr>
          <w:rFonts w:cs="Arial"/>
          <w:lang w:val="en-US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823"/>
        <w:gridCol w:w="3373"/>
        <w:gridCol w:w="3390"/>
        <w:gridCol w:w="2189"/>
      </w:tblGrid>
      <w:tr w:rsidR="00E22E93" w:rsidRPr="0078588F" w:rsidTr="005C582D">
        <w:trPr>
          <w:trHeight w:val="283"/>
          <w:tblHeader/>
        </w:trPr>
        <w:tc>
          <w:tcPr>
            <w:tcW w:w="850" w:type="dxa"/>
            <w:vAlign w:val="center"/>
          </w:tcPr>
          <w:p w:rsidR="00E22E93" w:rsidRPr="00C07833" w:rsidRDefault="00E22E93" w:rsidP="00A6295D">
            <w:pPr>
              <w:jc w:val="center"/>
              <w:rPr>
                <w:b/>
                <w:sz w:val="24"/>
              </w:rPr>
            </w:pPr>
            <w:proofErr w:type="spellStart"/>
            <w:r w:rsidRPr="00E22E93">
              <w:rPr>
                <w:b/>
                <w:sz w:val="24"/>
                <w:lang w:val="el-GR"/>
              </w:rPr>
              <w:t>Αρ</w:t>
            </w:r>
            <w:proofErr w:type="spellEnd"/>
            <w:r w:rsidRPr="00C07833">
              <w:rPr>
                <w:b/>
                <w:sz w:val="24"/>
              </w:rPr>
              <w:t>.</w:t>
            </w:r>
          </w:p>
        </w:tc>
        <w:tc>
          <w:tcPr>
            <w:tcW w:w="3579" w:type="dxa"/>
            <w:vAlign w:val="center"/>
          </w:tcPr>
          <w:p w:rsidR="00A6295D" w:rsidRPr="00C07833" w:rsidRDefault="00A6295D" w:rsidP="00C078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l-GR"/>
              </w:rPr>
              <w:t>ΣΥΣΤΑΣΕΙΣ</w:t>
            </w:r>
          </w:p>
        </w:tc>
        <w:tc>
          <w:tcPr>
            <w:tcW w:w="3580" w:type="dxa"/>
            <w:vAlign w:val="center"/>
          </w:tcPr>
          <w:p w:rsidR="00E22E93" w:rsidRPr="00A6295D" w:rsidRDefault="00E22E93" w:rsidP="00C07833">
            <w:pPr>
              <w:jc w:val="center"/>
              <w:rPr>
                <w:b/>
                <w:sz w:val="24"/>
                <w:lang w:val="el-GR"/>
              </w:rPr>
            </w:pPr>
            <w:r w:rsidRPr="00A6295D">
              <w:rPr>
                <w:b/>
                <w:sz w:val="24"/>
                <w:lang w:val="el-GR"/>
              </w:rPr>
              <w:t>ΕΝ</w:t>
            </w:r>
            <w:r w:rsidRPr="00E22E93">
              <w:rPr>
                <w:b/>
                <w:sz w:val="24"/>
                <w:lang w:val="el-GR"/>
              </w:rPr>
              <w:t>Ε</w:t>
            </w:r>
            <w:r w:rsidRPr="00A6295D">
              <w:rPr>
                <w:b/>
                <w:sz w:val="24"/>
                <w:lang w:val="el-GR"/>
              </w:rPr>
              <w:t>ΡΓΕΙΑ</w:t>
            </w:r>
            <w:r w:rsidRPr="00C07833">
              <w:rPr>
                <w:b/>
                <w:sz w:val="24"/>
              </w:rPr>
              <w:t xml:space="preserve"> </w:t>
            </w:r>
            <w:r w:rsidRPr="00A6295D">
              <w:rPr>
                <w:b/>
                <w:sz w:val="24"/>
                <w:lang w:val="el-GR"/>
              </w:rPr>
              <w:t>ΙΔΡ</w:t>
            </w:r>
            <w:r w:rsidRPr="00E22E93">
              <w:rPr>
                <w:b/>
                <w:sz w:val="24"/>
                <w:lang w:val="el-GR"/>
              </w:rPr>
              <w:t>Υ</w:t>
            </w:r>
            <w:r w:rsidR="00C07833">
              <w:rPr>
                <w:b/>
                <w:sz w:val="24"/>
                <w:lang w:val="el-GR"/>
              </w:rPr>
              <w:t>ΜΑΤΟΣ</w:t>
            </w:r>
          </w:p>
        </w:tc>
        <w:tc>
          <w:tcPr>
            <w:tcW w:w="2228" w:type="dxa"/>
            <w:vAlign w:val="center"/>
          </w:tcPr>
          <w:p w:rsidR="00E22E93" w:rsidRPr="00E22E93" w:rsidRDefault="00E22E93" w:rsidP="00A6295D">
            <w:pPr>
              <w:jc w:val="center"/>
              <w:rPr>
                <w:b/>
                <w:sz w:val="24"/>
                <w:lang w:val="el-GR"/>
              </w:rPr>
            </w:pPr>
            <w:r w:rsidRPr="00E22E93">
              <w:rPr>
                <w:b/>
                <w:sz w:val="24"/>
                <w:lang w:val="el-GR"/>
              </w:rPr>
              <w:t>ΣΥΜΜΟΡΦΩΣΗ / ΜΕΡΙΚΗ ΣΥΜΜΟΡΦΩΣΗ / ΜΗ ΣΥΜΜΟΡΦΩΣΗ</w:t>
            </w:r>
          </w:p>
        </w:tc>
      </w:tr>
      <w:tr w:rsidR="00E22E93" w:rsidRPr="0078588F" w:rsidTr="005C582D">
        <w:tc>
          <w:tcPr>
            <w:tcW w:w="850" w:type="dxa"/>
            <w:vAlign w:val="center"/>
          </w:tcPr>
          <w:p w:rsidR="00E22E93" w:rsidRPr="00E22E93" w:rsidRDefault="00E22E93" w:rsidP="00770D5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lang w:val="el-GR"/>
              </w:rPr>
            </w:pPr>
          </w:p>
        </w:tc>
        <w:tc>
          <w:tcPr>
            <w:tcW w:w="3579" w:type="dxa"/>
            <w:vAlign w:val="center"/>
          </w:tcPr>
          <w:p w:rsidR="00E22E93" w:rsidRPr="00E22E93" w:rsidRDefault="00E22E93" w:rsidP="00A6295D">
            <w:pPr>
              <w:rPr>
                <w:lang w:val="el-GR"/>
              </w:rPr>
            </w:pPr>
          </w:p>
        </w:tc>
        <w:tc>
          <w:tcPr>
            <w:tcW w:w="3580" w:type="dxa"/>
            <w:vAlign w:val="center"/>
          </w:tcPr>
          <w:p w:rsidR="00E22E93" w:rsidRPr="00E22E93" w:rsidRDefault="00E22E93" w:rsidP="00A6295D">
            <w:pPr>
              <w:rPr>
                <w:lang w:val="el-GR"/>
              </w:rPr>
            </w:pPr>
          </w:p>
        </w:tc>
        <w:tc>
          <w:tcPr>
            <w:tcW w:w="2228" w:type="dxa"/>
            <w:vAlign w:val="center"/>
          </w:tcPr>
          <w:p w:rsidR="00E22E93" w:rsidRPr="00E22E93" w:rsidRDefault="00E22E93" w:rsidP="00A6295D">
            <w:pPr>
              <w:rPr>
                <w:lang w:val="el-GR"/>
              </w:rPr>
            </w:pPr>
          </w:p>
        </w:tc>
      </w:tr>
      <w:tr w:rsidR="00E22E93" w:rsidRPr="0078588F" w:rsidTr="005C582D">
        <w:tc>
          <w:tcPr>
            <w:tcW w:w="850" w:type="dxa"/>
            <w:vAlign w:val="center"/>
          </w:tcPr>
          <w:p w:rsidR="00E22E93" w:rsidRPr="00E22E93" w:rsidRDefault="00E22E93" w:rsidP="00770D5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lang w:val="el-GR"/>
              </w:rPr>
            </w:pPr>
          </w:p>
        </w:tc>
        <w:tc>
          <w:tcPr>
            <w:tcW w:w="3579" w:type="dxa"/>
            <w:vAlign w:val="center"/>
          </w:tcPr>
          <w:p w:rsidR="00E22E93" w:rsidRPr="00E22E93" w:rsidRDefault="00E22E93" w:rsidP="00A6295D">
            <w:pPr>
              <w:rPr>
                <w:lang w:val="el-GR"/>
              </w:rPr>
            </w:pPr>
          </w:p>
        </w:tc>
        <w:tc>
          <w:tcPr>
            <w:tcW w:w="3580" w:type="dxa"/>
            <w:vAlign w:val="center"/>
          </w:tcPr>
          <w:p w:rsidR="00E22E93" w:rsidRPr="00E22E93" w:rsidRDefault="00E22E93" w:rsidP="00A6295D">
            <w:pPr>
              <w:spacing w:line="252" w:lineRule="auto"/>
              <w:rPr>
                <w:rFonts w:cs="Arial"/>
                <w:lang w:val="el-GR" w:eastAsia="en-GB"/>
              </w:rPr>
            </w:pPr>
          </w:p>
        </w:tc>
        <w:tc>
          <w:tcPr>
            <w:tcW w:w="2228" w:type="dxa"/>
            <w:vAlign w:val="center"/>
          </w:tcPr>
          <w:p w:rsidR="00E22E93" w:rsidRPr="00E22E93" w:rsidRDefault="00E22E93" w:rsidP="00A6295D">
            <w:pPr>
              <w:rPr>
                <w:b/>
                <w:lang w:val="el-GR"/>
              </w:rPr>
            </w:pPr>
          </w:p>
        </w:tc>
      </w:tr>
      <w:tr w:rsidR="00D462D2" w:rsidRPr="0078588F" w:rsidTr="005C582D">
        <w:tc>
          <w:tcPr>
            <w:tcW w:w="850" w:type="dxa"/>
            <w:vAlign w:val="center"/>
          </w:tcPr>
          <w:p w:rsidR="00D462D2" w:rsidRPr="00E22E93" w:rsidRDefault="00D462D2" w:rsidP="00770D5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lang w:val="el-GR"/>
              </w:rPr>
            </w:pPr>
          </w:p>
        </w:tc>
        <w:tc>
          <w:tcPr>
            <w:tcW w:w="3579" w:type="dxa"/>
            <w:vAlign w:val="center"/>
          </w:tcPr>
          <w:p w:rsidR="00D462D2" w:rsidRPr="00E22E93" w:rsidRDefault="00D462D2" w:rsidP="00A6295D">
            <w:pPr>
              <w:rPr>
                <w:lang w:val="el-GR"/>
              </w:rPr>
            </w:pPr>
          </w:p>
        </w:tc>
        <w:tc>
          <w:tcPr>
            <w:tcW w:w="3580" w:type="dxa"/>
            <w:vAlign w:val="center"/>
          </w:tcPr>
          <w:p w:rsidR="00D462D2" w:rsidRPr="00E22E93" w:rsidRDefault="00D462D2" w:rsidP="00A6295D">
            <w:pPr>
              <w:spacing w:line="252" w:lineRule="auto"/>
              <w:rPr>
                <w:rFonts w:cs="Arial"/>
                <w:lang w:val="el-GR" w:eastAsia="en-GB"/>
              </w:rPr>
            </w:pPr>
          </w:p>
        </w:tc>
        <w:tc>
          <w:tcPr>
            <w:tcW w:w="2228" w:type="dxa"/>
            <w:vAlign w:val="center"/>
          </w:tcPr>
          <w:p w:rsidR="00D462D2" w:rsidRPr="00E22E93" w:rsidRDefault="00D462D2" w:rsidP="00A6295D">
            <w:pPr>
              <w:rPr>
                <w:b/>
                <w:lang w:val="el-GR"/>
              </w:rPr>
            </w:pPr>
          </w:p>
        </w:tc>
      </w:tr>
      <w:tr w:rsidR="00D462D2" w:rsidRPr="0078588F" w:rsidTr="005C582D">
        <w:tc>
          <w:tcPr>
            <w:tcW w:w="850" w:type="dxa"/>
            <w:vAlign w:val="center"/>
          </w:tcPr>
          <w:p w:rsidR="00D462D2" w:rsidRPr="00E22E93" w:rsidRDefault="00D462D2" w:rsidP="00770D5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lang w:val="el-GR"/>
              </w:rPr>
            </w:pPr>
          </w:p>
        </w:tc>
        <w:tc>
          <w:tcPr>
            <w:tcW w:w="3579" w:type="dxa"/>
            <w:vAlign w:val="center"/>
          </w:tcPr>
          <w:p w:rsidR="00D462D2" w:rsidRPr="00E22E93" w:rsidRDefault="00D462D2" w:rsidP="00A6295D">
            <w:pPr>
              <w:rPr>
                <w:lang w:val="el-GR"/>
              </w:rPr>
            </w:pPr>
          </w:p>
        </w:tc>
        <w:tc>
          <w:tcPr>
            <w:tcW w:w="3580" w:type="dxa"/>
            <w:vAlign w:val="center"/>
          </w:tcPr>
          <w:p w:rsidR="00D462D2" w:rsidRPr="00E22E93" w:rsidRDefault="00D462D2" w:rsidP="00A6295D">
            <w:pPr>
              <w:spacing w:line="252" w:lineRule="auto"/>
              <w:rPr>
                <w:rFonts w:cs="Arial"/>
                <w:lang w:val="el-GR" w:eastAsia="en-GB"/>
              </w:rPr>
            </w:pPr>
          </w:p>
        </w:tc>
        <w:tc>
          <w:tcPr>
            <w:tcW w:w="2228" w:type="dxa"/>
            <w:vAlign w:val="center"/>
          </w:tcPr>
          <w:p w:rsidR="00D462D2" w:rsidRPr="00E22E93" w:rsidRDefault="00D462D2" w:rsidP="00A6295D">
            <w:pPr>
              <w:rPr>
                <w:b/>
                <w:lang w:val="el-GR"/>
              </w:rPr>
            </w:pPr>
          </w:p>
        </w:tc>
      </w:tr>
      <w:tr w:rsidR="00D462D2" w:rsidRPr="0078588F" w:rsidTr="005C582D">
        <w:tc>
          <w:tcPr>
            <w:tcW w:w="850" w:type="dxa"/>
            <w:vAlign w:val="center"/>
          </w:tcPr>
          <w:p w:rsidR="00D462D2" w:rsidRPr="00E22E93" w:rsidRDefault="00D462D2" w:rsidP="00770D5C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right"/>
              <w:rPr>
                <w:lang w:val="el-GR"/>
              </w:rPr>
            </w:pPr>
          </w:p>
        </w:tc>
        <w:tc>
          <w:tcPr>
            <w:tcW w:w="3579" w:type="dxa"/>
            <w:vAlign w:val="center"/>
          </w:tcPr>
          <w:p w:rsidR="00D462D2" w:rsidRPr="00E22E93" w:rsidRDefault="00D462D2" w:rsidP="00A6295D">
            <w:pPr>
              <w:rPr>
                <w:lang w:val="el-GR"/>
              </w:rPr>
            </w:pPr>
          </w:p>
        </w:tc>
        <w:tc>
          <w:tcPr>
            <w:tcW w:w="3580" w:type="dxa"/>
            <w:vAlign w:val="center"/>
          </w:tcPr>
          <w:p w:rsidR="00D462D2" w:rsidRPr="00E22E93" w:rsidRDefault="00D462D2" w:rsidP="00A6295D">
            <w:pPr>
              <w:spacing w:line="252" w:lineRule="auto"/>
              <w:rPr>
                <w:rFonts w:cs="Arial"/>
                <w:lang w:val="el-GR" w:eastAsia="en-GB"/>
              </w:rPr>
            </w:pPr>
          </w:p>
        </w:tc>
        <w:tc>
          <w:tcPr>
            <w:tcW w:w="2228" w:type="dxa"/>
            <w:vAlign w:val="center"/>
          </w:tcPr>
          <w:p w:rsidR="00D462D2" w:rsidRPr="00E22E93" w:rsidRDefault="00D462D2" w:rsidP="00A6295D">
            <w:pPr>
              <w:rPr>
                <w:b/>
                <w:lang w:val="el-GR"/>
              </w:rPr>
            </w:pPr>
          </w:p>
        </w:tc>
      </w:tr>
    </w:tbl>
    <w:p w:rsidR="00B060E1" w:rsidRDefault="00B060E1">
      <w:pPr>
        <w:rPr>
          <w:lang w:val="el-GR"/>
        </w:rPr>
      </w:pPr>
    </w:p>
    <w:p w:rsidR="005C582D" w:rsidRPr="005C582D" w:rsidRDefault="005C582D" w:rsidP="005C582D">
      <w:pPr>
        <w:keepLines/>
        <w:shd w:val="clear" w:color="auto" w:fill="F2F2F2" w:themeFill="background1" w:themeFillShade="F2"/>
        <w:jc w:val="both"/>
      </w:pPr>
      <w:r>
        <w:t>The present document adheres to the European Standards and Guidelines, in particular Standard 2.3 (Implementing Processes) and its guidelines, which provide that “</w:t>
      </w:r>
      <w:r w:rsidRPr="00F145B3">
        <w:rPr>
          <w:i/>
        </w:rPr>
        <w:t>Agencies have a consistent follow-up process for considering the action taken by the institution</w:t>
      </w:r>
      <w:proofErr w:type="gramStart"/>
      <w:r>
        <w:t>”</w:t>
      </w:r>
      <w:r w:rsidR="00F145B3" w:rsidRPr="00F145B3">
        <w:t xml:space="preserve"> </w:t>
      </w:r>
      <w:r w:rsidR="00F145B3">
        <w:t>.</w:t>
      </w:r>
      <w:proofErr w:type="gramEnd"/>
    </w:p>
    <w:sectPr w:rsidR="005C582D" w:rsidRPr="005C582D" w:rsidSect="005C582D">
      <w:headerReference w:type="default" r:id="rId8"/>
      <w:footerReference w:type="default" r:id="rId9"/>
      <w:pgSz w:w="11906" w:h="16838"/>
      <w:pgMar w:top="1440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7F" w:rsidRDefault="00D55B7F" w:rsidP="00B060E1">
      <w:pPr>
        <w:spacing w:after="0" w:line="240" w:lineRule="auto"/>
      </w:pPr>
      <w:r>
        <w:separator/>
      </w:r>
    </w:p>
  </w:endnote>
  <w:endnote w:type="continuationSeparator" w:id="0">
    <w:p w:rsidR="00D55B7F" w:rsidRDefault="00D55B7F" w:rsidP="00B0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E1" w:rsidRDefault="00B060E1" w:rsidP="00B32B1F">
    <w:pPr>
      <w:pStyle w:val="Footer"/>
      <w:tabs>
        <w:tab w:val="clear" w:pos="8306"/>
        <w:tab w:val="right" w:pos="9498"/>
      </w:tabs>
    </w:pPr>
    <w:r>
      <w:rPr>
        <w:noProof/>
        <w:lang w:eastAsia="en-GB"/>
      </w:rPr>
      <w:drawing>
        <wp:inline distT="0" distB="0" distL="0" distR="0">
          <wp:extent cx="5301762" cy="52387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32"/>
                  <a:stretch/>
                </pic:blipFill>
                <pic:spPr bwMode="auto">
                  <a:xfrm>
                    <a:off x="0" y="0"/>
                    <a:ext cx="5301762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32B1F">
      <w:t xml:space="preserve"> </w:t>
    </w:r>
    <w:r w:rsidR="00B32B1F">
      <w:tab/>
    </w:r>
    <w:r w:rsidR="00B32B1F">
      <w:fldChar w:fldCharType="begin"/>
    </w:r>
    <w:r w:rsidR="00B32B1F">
      <w:instrText xml:space="preserve"> PAGE  \* Arabic  \* MERGEFORMAT </w:instrText>
    </w:r>
    <w:r w:rsidR="00B32B1F">
      <w:fldChar w:fldCharType="separate"/>
    </w:r>
    <w:r w:rsidR="0078588F">
      <w:rPr>
        <w:noProof/>
      </w:rPr>
      <w:t>1</w:t>
    </w:r>
    <w:r w:rsidR="00B3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7F" w:rsidRDefault="00D55B7F" w:rsidP="00B060E1">
      <w:pPr>
        <w:spacing w:after="0" w:line="240" w:lineRule="auto"/>
      </w:pPr>
      <w:r>
        <w:separator/>
      </w:r>
    </w:p>
  </w:footnote>
  <w:footnote w:type="continuationSeparator" w:id="0">
    <w:p w:rsidR="00D55B7F" w:rsidRDefault="00D55B7F" w:rsidP="00B0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E1" w:rsidRDefault="00B060E1" w:rsidP="00B060E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133546" cy="97450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721" cy="10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F2A46"/>
    <w:multiLevelType w:val="hybridMultilevel"/>
    <w:tmpl w:val="10B66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E1"/>
    <w:rsid w:val="0010098B"/>
    <w:rsid w:val="00143F8C"/>
    <w:rsid w:val="00151986"/>
    <w:rsid w:val="00263A2D"/>
    <w:rsid w:val="004341F3"/>
    <w:rsid w:val="00456C82"/>
    <w:rsid w:val="004B1309"/>
    <w:rsid w:val="004E7665"/>
    <w:rsid w:val="005C582D"/>
    <w:rsid w:val="006350F8"/>
    <w:rsid w:val="00770D5C"/>
    <w:rsid w:val="007818B2"/>
    <w:rsid w:val="0078588F"/>
    <w:rsid w:val="008267BB"/>
    <w:rsid w:val="00854D0E"/>
    <w:rsid w:val="00903BD9"/>
    <w:rsid w:val="00A6295D"/>
    <w:rsid w:val="00B060E1"/>
    <w:rsid w:val="00B32B1F"/>
    <w:rsid w:val="00BB1A5D"/>
    <w:rsid w:val="00BE7333"/>
    <w:rsid w:val="00C07833"/>
    <w:rsid w:val="00D462D2"/>
    <w:rsid w:val="00D55B7F"/>
    <w:rsid w:val="00E22E93"/>
    <w:rsid w:val="00F145B3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723F2"/>
  <w15:chartTrackingRefBased/>
  <w15:docId w15:val="{38A1272A-D8E4-429B-BB5D-5EFC0FE0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E1"/>
  </w:style>
  <w:style w:type="paragraph" w:styleId="Footer">
    <w:name w:val="footer"/>
    <w:basedOn w:val="Normal"/>
    <w:link w:val="FooterChar"/>
    <w:uiPriority w:val="99"/>
    <w:unhideWhenUsed/>
    <w:rsid w:val="00B06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E1"/>
  </w:style>
  <w:style w:type="table" w:styleId="TableGrid">
    <w:name w:val="Table Grid"/>
    <w:basedOn w:val="TableNormal"/>
    <w:uiPriority w:val="39"/>
    <w:rsid w:val="00E2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22E9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18B2"/>
  </w:style>
  <w:style w:type="character" w:styleId="PlaceholderText">
    <w:name w:val="Placeholder Text"/>
    <w:basedOn w:val="DefaultParagraphFont"/>
    <w:uiPriority w:val="99"/>
    <w:semiHidden/>
    <w:rsid w:val="00456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1E60E7F559431091A2EDD59AEB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014C-EEAC-4B53-A9E3-095E111B69DC}"/>
      </w:docPartPr>
      <w:docPartBody>
        <w:p w:rsidR="00000000" w:rsidRDefault="00587061" w:rsidP="00587061">
          <w:pPr>
            <w:pStyle w:val="0A1E60E7F559431091A2EDD59AEB60EA"/>
          </w:pPr>
          <w:r w:rsidRPr="00835F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61"/>
    <w:rsid w:val="001A2BF4"/>
    <w:rsid w:val="005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061"/>
    <w:rPr>
      <w:color w:val="808080"/>
    </w:rPr>
  </w:style>
  <w:style w:type="paragraph" w:customStyle="1" w:styleId="0A1E60E7F559431091A2EDD59AEB60EA">
    <w:name w:val="0A1E60E7F559431091A2EDD59AEB60EA"/>
    <w:rsid w:val="005870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7679-028B-4175-911E-CEFBE439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CYQAA-DIPAE</dc:creator>
  <cp:keywords/>
  <dc:description/>
  <cp:lastModifiedBy>CYQAA-DIPAE</cp:lastModifiedBy>
  <cp:revision>10</cp:revision>
  <dcterms:created xsi:type="dcterms:W3CDTF">2022-01-19T09:40:00Z</dcterms:created>
  <dcterms:modified xsi:type="dcterms:W3CDTF">2022-01-20T09:56:00Z</dcterms:modified>
</cp:coreProperties>
</file>