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1" w:type="dxa"/>
        <w:tblInd w:w="-683" w:type="dxa"/>
        <w:tblLayout w:type="fixed"/>
        <w:tblLook w:val="00A0" w:firstRow="1" w:lastRow="0" w:firstColumn="1" w:lastColumn="0" w:noHBand="0" w:noVBand="0"/>
      </w:tblPr>
      <w:tblGrid>
        <w:gridCol w:w="2801"/>
        <w:gridCol w:w="850"/>
        <w:gridCol w:w="1196"/>
        <w:gridCol w:w="788"/>
        <w:gridCol w:w="1308"/>
        <w:gridCol w:w="1530"/>
        <w:gridCol w:w="1558"/>
      </w:tblGrid>
      <w:tr w:rsidR="00E82B0F" w:rsidRPr="008C7DC3"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481B95" w:rsidRDefault="00E82B0F" w:rsidP="007B48E3">
            <w:pPr>
              <w:spacing w:before="120" w:after="120" w:line="240" w:lineRule="auto"/>
              <w:rPr>
                <w:rFonts w:ascii="Arial" w:eastAsia="Times New Roman" w:hAnsi="Arial" w:cs="Arial"/>
                <w:lang w:val="en-US" w:eastAsia="en-GB"/>
              </w:rPr>
            </w:pPr>
            <w:bookmarkStart w:id="0" w:name="_GoBack"/>
            <w:bookmarkEnd w:id="0"/>
            <w:r>
              <w:rPr>
                <w:rFonts w:ascii="Arial" w:eastAsia="Times New Roman" w:hAnsi="Arial" w:cs="Arial"/>
                <w:lang w:val="en-US" w:eastAsia="en-GB"/>
              </w:rPr>
              <w:t xml:space="preserve">Course Title </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533BF6" w:rsidRDefault="00E82B0F" w:rsidP="007B48E3">
            <w:pPr>
              <w:spacing w:after="0" w:line="240" w:lineRule="auto"/>
              <w:jc w:val="both"/>
              <w:rPr>
                <w:rFonts w:ascii="Arial" w:hAnsi="Arial" w:cs="Arial"/>
                <w:lang w:val="en-GB"/>
              </w:rPr>
            </w:pPr>
            <w:r>
              <w:rPr>
                <w:rFonts w:ascii="Arial" w:hAnsi="Arial" w:cs="Arial"/>
                <w:lang w:val="en-US"/>
              </w:rPr>
              <w:t>Nutrition and Dietary Patterns</w:t>
            </w:r>
          </w:p>
        </w:tc>
      </w:tr>
      <w:tr w:rsidR="00E82B0F" w:rsidRPr="00347355"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481B9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Course Code</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34735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CDPA-214</w:t>
            </w:r>
          </w:p>
        </w:tc>
      </w:tr>
      <w:tr w:rsidR="00E82B0F" w:rsidRPr="00347355"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481B9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Course Type</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347355" w:rsidRDefault="00E82B0F" w:rsidP="007B48E3">
            <w:pPr>
              <w:spacing w:before="120" w:after="120" w:line="240" w:lineRule="auto"/>
              <w:rPr>
                <w:rFonts w:ascii="Arial" w:eastAsia="Times New Roman" w:hAnsi="Arial" w:cs="Arial"/>
                <w:lang w:val="en-US" w:eastAsia="en-GB"/>
              </w:rPr>
            </w:pPr>
            <w:r w:rsidRPr="00347355">
              <w:rPr>
                <w:rFonts w:ascii="Arial" w:eastAsia="Times New Roman" w:hAnsi="Arial" w:cs="Arial"/>
                <w:lang w:val="en-US" w:eastAsia="en-GB"/>
              </w:rPr>
              <w:t xml:space="preserve">Required </w:t>
            </w:r>
          </w:p>
        </w:tc>
      </w:tr>
      <w:tr w:rsidR="00E82B0F" w:rsidRPr="00347355"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481B9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Level</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347355" w:rsidRDefault="00E82B0F" w:rsidP="007B48E3">
            <w:pPr>
              <w:spacing w:before="120" w:after="120" w:line="240" w:lineRule="auto"/>
              <w:rPr>
                <w:rFonts w:ascii="Arial" w:eastAsia="Times New Roman" w:hAnsi="Arial" w:cs="Arial"/>
                <w:lang w:val="en-US"/>
              </w:rPr>
            </w:pPr>
            <w:r>
              <w:rPr>
                <w:rFonts w:ascii="Arial" w:eastAsia="Times New Roman" w:hAnsi="Arial" w:cs="Arial"/>
                <w:lang w:val="en-US"/>
              </w:rPr>
              <w:t>Diploma</w:t>
            </w:r>
          </w:p>
        </w:tc>
      </w:tr>
      <w:tr w:rsidR="00E82B0F" w:rsidRPr="00347355"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481B9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Year</w:t>
            </w:r>
            <w:r w:rsidRPr="00347355">
              <w:rPr>
                <w:rFonts w:ascii="Arial" w:eastAsia="Times New Roman" w:hAnsi="Arial" w:cs="Arial"/>
                <w:lang w:eastAsia="en-GB"/>
              </w:rPr>
              <w:t xml:space="preserve"> / </w:t>
            </w:r>
            <w:r>
              <w:rPr>
                <w:rFonts w:ascii="Arial" w:eastAsia="Times New Roman" w:hAnsi="Arial" w:cs="Arial"/>
                <w:lang w:val="en-US" w:eastAsia="en-GB"/>
              </w:rPr>
              <w:t>Semester of study</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34735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2</w:t>
            </w:r>
            <w:r w:rsidRPr="00071E5B">
              <w:rPr>
                <w:rFonts w:ascii="Arial" w:eastAsia="Times New Roman" w:hAnsi="Arial" w:cs="Arial"/>
                <w:vertAlign w:val="superscript"/>
                <w:lang w:val="en-US" w:eastAsia="en-GB"/>
              </w:rPr>
              <w:t>nd</w:t>
            </w:r>
            <w:r>
              <w:rPr>
                <w:rFonts w:ascii="Arial" w:eastAsia="Times New Roman" w:hAnsi="Arial" w:cs="Arial"/>
                <w:lang w:val="en-US" w:eastAsia="en-GB"/>
              </w:rPr>
              <w:t xml:space="preserve"> Year/2</w:t>
            </w:r>
            <w:r w:rsidRPr="0070096D">
              <w:rPr>
                <w:rFonts w:ascii="Arial" w:eastAsia="Times New Roman" w:hAnsi="Arial" w:cs="Arial"/>
                <w:vertAlign w:val="superscript"/>
                <w:lang w:val="en-US" w:eastAsia="en-GB"/>
              </w:rPr>
              <w:t>nd</w:t>
            </w:r>
            <w:r>
              <w:rPr>
                <w:rFonts w:ascii="Arial" w:eastAsia="Times New Roman" w:hAnsi="Arial" w:cs="Arial"/>
                <w:lang w:val="en-US" w:eastAsia="en-GB"/>
              </w:rPr>
              <w:t xml:space="preserve"> Semester  </w:t>
            </w:r>
          </w:p>
        </w:tc>
      </w:tr>
      <w:tr w:rsidR="00E82B0F" w:rsidRPr="00071E5B" w:rsidTr="00E82B0F">
        <w:trPr>
          <w:trHeight w:val="59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603D91"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Lecturer’s Name </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34735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Mr. Joseph </w:t>
            </w:r>
            <w:proofErr w:type="spellStart"/>
            <w:r>
              <w:rPr>
                <w:rFonts w:ascii="Arial" w:eastAsia="Times New Roman" w:hAnsi="Arial" w:cs="Arial"/>
                <w:lang w:val="en-US" w:eastAsia="en-GB"/>
              </w:rPr>
              <w:t>Louka</w:t>
            </w:r>
            <w:proofErr w:type="spellEnd"/>
            <w:r>
              <w:rPr>
                <w:rFonts w:ascii="Arial" w:eastAsia="Times New Roman" w:hAnsi="Arial" w:cs="Arial"/>
                <w:lang w:val="en-US" w:eastAsia="en-GB"/>
              </w:rPr>
              <w:t xml:space="preserve"> </w:t>
            </w:r>
          </w:p>
        </w:tc>
      </w:tr>
      <w:tr w:rsidR="00E82B0F" w:rsidRPr="00071E5B"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347355" w:rsidRDefault="00E82B0F" w:rsidP="007B48E3">
            <w:pPr>
              <w:spacing w:before="120" w:after="120" w:line="240" w:lineRule="auto"/>
              <w:rPr>
                <w:rFonts w:ascii="Arial" w:eastAsia="Times New Roman" w:hAnsi="Arial" w:cs="Arial"/>
                <w:lang w:val="en-US" w:eastAsia="en-GB"/>
              </w:rPr>
            </w:pPr>
            <w:r w:rsidRPr="00347355">
              <w:rPr>
                <w:rFonts w:ascii="Arial" w:eastAsia="Times New Roman" w:hAnsi="Arial" w:cs="Arial"/>
                <w:lang w:val="en-US" w:eastAsia="en-GB"/>
              </w:rPr>
              <w:t>ECTS</w:t>
            </w:r>
          </w:p>
        </w:tc>
        <w:tc>
          <w:tcPr>
            <w:tcW w:w="850" w:type="dxa"/>
            <w:tcBorders>
              <w:top w:val="single" w:sz="4" w:space="0" w:color="auto"/>
              <w:left w:val="single" w:sz="4" w:space="0" w:color="auto"/>
              <w:bottom w:val="single" w:sz="4" w:space="0" w:color="auto"/>
              <w:right w:val="single" w:sz="4" w:space="0" w:color="auto"/>
            </w:tcBorders>
            <w:noWrap/>
          </w:tcPr>
          <w:p w:rsidR="00E82B0F" w:rsidRPr="00347355" w:rsidRDefault="00E82B0F" w:rsidP="007B48E3">
            <w:pPr>
              <w:spacing w:before="120" w:after="120" w:line="240" w:lineRule="auto"/>
              <w:jc w:val="center"/>
              <w:rPr>
                <w:rFonts w:ascii="Arial" w:eastAsia="Times New Roman" w:hAnsi="Arial" w:cs="Arial"/>
                <w:lang w:val="en-US" w:eastAsia="en-GB"/>
              </w:rPr>
            </w:pPr>
            <w:r>
              <w:rPr>
                <w:rFonts w:ascii="Arial" w:eastAsia="Times New Roman" w:hAnsi="Arial" w:cs="Arial"/>
                <w:lang w:val="en-US" w:eastAsia="en-GB"/>
              </w:rPr>
              <w:t>6</w:t>
            </w:r>
          </w:p>
        </w:tc>
        <w:tc>
          <w:tcPr>
            <w:tcW w:w="1984" w:type="dxa"/>
            <w:gridSpan w:val="2"/>
            <w:tcBorders>
              <w:top w:val="single" w:sz="4" w:space="0" w:color="auto"/>
              <w:left w:val="single" w:sz="4" w:space="0" w:color="auto"/>
              <w:bottom w:val="single" w:sz="4" w:space="0" w:color="auto"/>
              <w:right w:val="single" w:sz="4" w:space="0" w:color="auto"/>
            </w:tcBorders>
            <w:shd w:val="clear" w:color="auto" w:fill="C0C0C0"/>
          </w:tcPr>
          <w:p w:rsidR="00E82B0F" w:rsidRPr="00347355" w:rsidRDefault="00E82B0F" w:rsidP="007B48E3">
            <w:pPr>
              <w:spacing w:before="120" w:after="120" w:line="240" w:lineRule="auto"/>
              <w:rPr>
                <w:rFonts w:ascii="Arial" w:eastAsia="Times New Roman" w:hAnsi="Arial" w:cs="Arial"/>
                <w:lang w:val="en-US" w:eastAsia="en-GB"/>
              </w:rPr>
            </w:pPr>
            <w:r>
              <w:rPr>
                <w:rFonts w:ascii="Arial" w:hAnsi="Arial" w:cs="Arial"/>
                <w:lang w:val="en-US" w:eastAsia="en-GB"/>
              </w:rPr>
              <w:t>Lectures/Week</w:t>
            </w:r>
          </w:p>
        </w:tc>
        <w:tc>
          <w:tcPr>
            <w:tcW w:w="1308" w:type="dxa"/>
            <w:tcBorders>
              <w:top w:val="single" w:sz="4" w:space="0" w:color="auto"/>
              <w:left w:val="single" w:sz="4" w:space="0" w:color="auto"/>
              <w:bottom w:val="single" w:sz="4" w:space="0" w:color="auto"/>
              <w:right w:val="single" w:sz="4" w:space="0" w:color="auto"/>
            </w:tcBorders>
          </w:tcPr>
          <w:p w:rsidR="00E82B0F" w:rsidRPr="00347355" w:rsidRDefault="00E82B0F" w:rsidP="007B48E3">
            <w:pPr>
              <w:spacing w:before="120" w:after="120" w:line="240" w:lineRule="auto"/>
              <w:jc w:val="center"/>
              <w:rPr>
                <w:rFonts w:ascii="Arial" w:eastAsia="Times New Roman" w:hAnsi="Arial" w:cs="Arial"/>
                <w:lang w:val="en-US" w:eastAsia="en-GB"/>
              </w:rPr>
            </w:pPr>
            <w:r>
              <w:rPr>
                <w:rFonts w:ascii="Arial" w:eastAsia="Times New Roman" w:hAnsi="Arial" w:cs="Arial"/>
                <w:lang w:val="en-US" w:eastAsia="en-GB"/>
              </w:rPr>
              <w:t xml:space="preserve">3 </w:t>
            </w:r>
            <w:r w:rsidRPr="00347355">
              <w:rPr>
                <w:rFonts w:ascii="Arial" w:eastAsia="Times New Roman" w:hAnsi="Arial" w:cs="Arial"/>
                <w:lang w:val="en-US" w:eastAsia="en-GB"/>
              </w:rPr>
              <w:t>hours per week</w:t>
            </w:r>
          </w:p>
        </w:tc>
        <w:tc>
          <w:tcPr>
            <w:tcW w:w="1530" w:type="dxa"/>
            <w:tcBorders>
              <w:top w:val="single" w:sz="4" w:space="0" w:color="auto"/>
              <w:left w:val="single" w:sz="4" w:space="0" w:color="auto"/>
              <w:bottom w:val="single" w:sz="4" w:space="0" w:color="auto"/>
              <w:right w:val="single" w:sz="4" w:space="0" w:color="auto"/>
            </w:tcBorders>
            <w:shd w:val="clear" w:color="auto" w:fill="C0C0C0"/>
          </w:tcPr>
          <w:p w:rsidR="00E82B0F" w:rsidRPr="00347355" w:rsidRDefault="00E82B0F" w:rsidP="007B48E3">
            <w:pPr>
              <w:spacing w:before="120" w:after="120" w:line="240" w:lineRule="auto"/>
              <w:rPr>
                <w:rFonts w:ascii="Arial" w:eastAsia="Times New Roman" w:hAnsi="Arial" w:cs="Arial"/>
                <w:lang w:val="en-US" w:eastAsia="en-GB"/>
              </w:rPr>
            </w:pPr>
            <w:r w:rsidRPr="00071E5B">
              <w:rPr>
                <w:rFonts w:ascii="Arial" w:hAnsi="Arial" w:cs="Arial"/>
                <w:lang w:val="en-US" w:eastAsia="en-GB"/>
              </w:rPr>
              <w:t>Laboratories/ Week</w:t>
            </w:r>
          </w:p>
        </w:tc>
        <w:tc>
          <w:tcPr>
            <w:tcW w:w="1558" w:type="dxa"/>
            <w:tcBorders>
              <w:top w:val="single" w:sz="4" w:space="0" w:color="auto"/>
              <w:left w:val="single" w:sz="4" w:space="0" w:color="auto"/>
              <w:bottom w:val="single" w:sz="4" w:space="0" w:color="auto"/>
              <w:right w:val="single" w:sz="4" w:space="0" w:color="auto"/>
            </w:tcBorders>
          </w:tcPr>
          <w:p w:rsidR="00E82B0F" w:rsidRPr="0034735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     N/A</w:t>
            </w:r>
          </w:p>
        </w:tc>
      </w:tr>
      <w:tr w:rsidR="00E82B0F" w:rsidRPr="00A5430A"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603D91"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Course Aim</w:t>
            </w:r>
          </w:p>
        </w:tc>
        <w:tc>
          <w:tcPr>
            <w:tcW w:w="7230" w:type="dxa"/>
            <w:gridSpan w:val="6"/>
            <w:tcBorders>
              <w:top w:val="single" w:sz="4" w:space="0" w:color="auto"/>
              <w:left w:val="single" w:sz="4" w:space="0" w:color="auto"/>
              <w:bottom w:val="single" w:sz="4" w:space="0" w:color="auto"/>
              <w:right w:val="single" w:sz="4" w:space="0" w:color="auto"/>
            </w:tcBorders>
            <w:noWrap/>
            <w:vAlign w:val="center"/>
          </w:tcPr>
          <w:p w:rsidR="00E82B0F" w:rsidRPr="008B0D1F" w:rsidRDefault="00E82B0F" w:rsidP="007B48E3">
            <w:pPr>
              <w:spacing w:after="120" w:line="240" w:lineRule="auto"/>
              <w:jc w:val="both"/>
              <w:rPr>
                <w:rFonts w:ascii="Arial" w:hAnsi="Arial" w:cs="Arial"/>
                <w:lang w:val="en-GB"/>
              </w:rPr>
            </w:pPr>
            <w:r w:rsidRPr="008B0D1F">
              <w:rPr>
                <w:rFonts w:ascii="Arial" w:hAnsi="Arial" w:cs="Arial"/>
                <w:lang w:val="en-GB"/>
              </w:rPr>
              <w:t>Studies the nutrients found in food products, such as proteins, vitamins and carbohydrates as well as food and personal hygiene, food poisoning, hygiene control and legislation concerning the food handler and food premises.</w:t>
            </w:r>
          </w:p>
        </w:tc>
      </w:tr>
      <w:tr w:rsidR="00E82B0F" w:rsidRPr="00A5430A" w:rsidTr="00E82B0F">
        <w:trPr>
          <w:trHeight w:val="510"/>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603D91"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Learning Outcomes</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8B0D1F" w:rsidRDefault="00E82B0F" w:rsidP="007B48E3">
            <w:pPr>
              <w:spacing w:after="120" w:line="240" w:lineRule="auto"/>
              <w:jc w:val="both"/>
              <w:rPr>
                <w:rFonts w:ascii="Arial" w:hAnsi="Arial" w:cs="Arial"/>
                <w:lang w:val="en-GB"/>
              </w:rPr>
            </w:pPr>
            <w:r w:rsidRPr="008B0D1F">
              <w:rPr>
                <w:rFonts w:ascii="Arial" w:hAnsi="Arial" w:cs="Arial"/>
                <w:lang w:val="en-GB"/>
              </w:rPr>
              <w:t>By the end of the course, students are expected to:</w:t>
            </w:r>
          </w:p>
          <w:p w:rsidR="00E82B0F" w:rsidRPr="008B0D1F" w:rsidRDefault="00E82B0F" w:rsidP="007B48E3">
            <w:pPr>
              <w:spacing w:after="120" w:line="240" w:lineRule="auto"/>
              <w:jc w:val="both"/>
              <w:rPr>
                <w:rFonts w:ascii="Arial" w:hAnsi="Arial" w:cs="Arial"/>
                <w:lang w:val="en-GB"/>
              </w:rPr>
            </w:pPr>
          </w:p>
          <w:p w:rsidR="00E82B0F" w:rsidRPr="008B0D1F" w:rsidRDefault="00E82B0F" w:rsidP="007B48E3">
            <w:pPr>
              <w:spacing w:after="120" w:line="240" w:lineRule="auto"/>
              <w:jc w:val="both"/>
              <w:rPr>
                <w:rFonts w:ascii="Arial" w:hAnsi="Arial" w:cs="Arial"/>
                <w:lang w:val="en-GB"/>
              </w:rPr>
            </w:pPr>
            <w:r w:rsidRPr="008B0D1F">
              <w:rPr>
                <w:rFonts w:ascii="Arial" w:hAnsi="Arial" w:cs="Arial"/>
                <w:lang w:val="en-GB"/>
              </w:rPr>
              <w:t>•</w:t>
            </w:r>
            <w:r w:rsidRPr="008B0D1F">
              <w:rPr>
                <w:rFonts w:ascii="Arial" w:hAnsi="Arial" w:cs="Arial"/>
                <w:lang w:val="en-GB"/>
              </w:rPr>
              <w:tab/>
              <w:t>be able to recognize nutrients and their function;</w:t>
            </w:r>
          </w:p>
          <w:p w:rsidR="00E82B0F" w:rsidRPr="008B0D1F" w:rsidRDefault="00E82B0F" w:rsidP="007B48E3">
            <w:pPr>
              <w:spacing w:after="120" w:line="240" w:lineRule="auto"/>
              <w:jc w:val="both"/>
              <w:rPr>
                <w:rFonts w:ascii="Arial" w:hAnsi="Arial" w:cs="Arial"/>
                <w:lang w:val="en-GB"/>
              </w:rPr>
            </w:pPr>
            <w:r w:rsidRPr="008B0D1F">
              <w:rPr>
                <w:rFonts w:ascii="Arial" w:hAnsi="Arial" w:cs="Arial"/>
                <w:lang w:val="en-GB"/>
              </w:rPr>
              <w:t>•</w:t>
            </w:r>
            <w:r w:rsidRPr="008B0D1F">
              <w:rPr>
                <w:rFonts w:ascii="Arial" w:hAnsi="Arial" w:cs="Arial"/>
                <w:lang w:val="en-GB"/>
              </w:rPr>
              <w:tab/>
              <w:t>be able to evaluate nutrient and balance diet;</w:t>
            </w:r>
          </w:p>
          <w:p w:rsidR="00E82B0F" w:rsidRPr="008B0D1F" w:rsidRDefault="00E82B0F" w:rsidP="007B48E3">
            <w:pPr>
              <w:spacing w:after="120" w:line="240" w:lineRule="auto"/>
              <w:jc w:val="both"/>
              <w:rPr>
                <w:rFonts w:ascii="Arial" w:hAnsi="Arial" w:cs="Arial"/>
                <w:lang w:val="en-GB"/>
              </w:rPr>
            </w:pPr>
            <w:r w:rsidRPr="008B0D1F">
              <w:rPr>
                <w:rFonts w:ascii="Arial" w:hAnsi="Arial" w:cs="Arial"/>
                <w:lang w:val="en-GB"/>
              </w:rPr>
              <w:t>•</w:t>
            </w:r>
            <w:r w:rsidRPr="008B0D1F">
              <w:rPr>
                <w:rFonts w:ascii="Arial" w:hAnsi="Arial" w:cs="Arial"/>
                <w:lang w:val="en-GB"/>
              </w:rPr>
              <w:tab/>
              <w:t>be able to identify risk food and avoid food poisoning;</w:t>
            </w:r>
          </w:p>
          <w:p w:rsidR="00E82B0F" w:rsidRPr="008B0D1F" w:rsidRDefault="00E82B0F" w:rsidP="0038399E">
            <w:pPr>
              <w:spacing w:after="120" w:line="240" w:lineRule="auto"/>
              <w:jc w:val="both"/>
              <w:rPr>
                <w:rFonts w:ascii="Arial" w:eastAsia="Times New Roman" w:hAnsi="Arial" w:cs="Arial"/>
                <w:lang w:val="en-US"/>
              </w:rPr>
            </w:pPr>
            <w:r w:rsidRPr="008B0D1F">
              <w:rPr>
                <w:rFonts w:ascii="Arial" w:hAnsi="Arial" w:cs="Arial"/>
                <w:lang w:val="en-GB"/>
              </w:rPr>
              <w:t>•</w:t>
            </w:r>
            <w:r w:rsidRPr="008B0D1F">
              <w:rPr>
                <w:rFonts w:ascii="Arial" w:hAnsi="Arial" w:cs="Arial"/>
                <w:lang w:val="en-GB"/>
              </w:rPr>
              <w:tab/>
              <w:t>be able to work with hygienic ways</w:t>
            </w:r>
          </w:p>
        </w:tc>
      </w:tr>
      <w:tr w:rsidR="00E82B0F" w:rsidRPr="00347355" w:rsidTr="00E82B0F">
        <w:trPr>
          <w:trHeight w:val="490"/>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347355" w:rsidRDefault="00E82B0F" w:rsidP="007B48E3">
            <w:pPr>
              <w:spacing w:before="120" w:after="120" w:line="240" w:lineRule="auto"/>
              <w:rPr>
                <w:rFonts w:ascii="Arial" w:eastAsia="Times New Roman" w:hAnsi="Arial" w:cs="Arial"/>
                <w:lang w:eastAsia="en-GB"/>
              </w:rPr>
            </w:pPr>
            <w:proofErr w:type="spellStart"/>
            <w:r>
              <w:rPr>
                <w:rFonts w:ascii="Arial" w:hAnsi="Arial" w:cs="Arial"/>
                <w:lang w:eastAsia="en-GB"/>
              </w:rPr>
              <w:t>Prerequisi</w:t>
            </w:r>
            <w:r w:rsidRPr="0033620D">
              <w:rPr>
                <w:rFonts w:ascii="Arial" w:hAnsi="Arial" w:cs="Arial"/>
                <w:lang w:eastAsia="en-GB"/>
              </w:rPr>
              <w:t>tes</w:t>
            </w:r>
            <w:proofErr w:type="spellEnd"/>
          </w:p>
        </w:tc>
        <w:tc>
          <w:tcPr>
            <w:tcW w:w="2046" w:type="dxa"/>
            <w:gridSpan w:val="2"/>
            <w:tcBorders>
              <w:top w:val="single" w:sz="4" w:space="0" w:color="auto"/>
              <w:left w:val="single" w:sz="4" w:space="0" w:color="auto"/>
              <w:bottom w:val="single" w:sz="4" w:space="0" w:color="auto"/>
              <w:right w:val="single" w:sz="4" w:space="0" w:color="auto"/>
            </w:tcBorders>
            <w:noWrap/>
          </w:tcPr>
          <w:p w:rsidR="00E82B0F" w:rsidRPr="00347355"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NONE</w:t>
            </w:r>
          </w:p>
        </w:tc>
        <w:tc>
          <w:tcPr>
            <w:tcW w:w="2096" w:type="dxa"/>
            <w:gridSpan w:val="2"/>
            <w:tcBorders>
              <w:top w:val="single" w:sz="4" w:space="0" w:color="auto"/>
              <w:left w:val="single" w:sz="4" w:space="0" w:color="auto"/>
              <w:bottom w:val="single" w:sz="4" w:space="0" w:color="auto"/>
              <w:right w:val="single" w:sz="4" w:space="0" w:color="auto"/>
            </w:tcBorders>
            <w:shd w:val="clear" w:color="auto" w:fill="C0C0C0"/>
          </w:tcPr>
          <w:p w:rsidR="00E82B0F" w:rsidRPr="00347355" w:rsidRDefault="00E82B0F" w:rsidP="007B48E3">
            <w:pPr>
              <w:spacing w:before="120" w:after="120" w:line="240" w:lineRule="auto"/>
              <w:rPr>
                <w:rFonts w:ascii="Arial" w:eastAsia="Times New Roman" w:hAnsi="Arial" w:cs="Arial"/>
                <w:lang w:eastAsia="en-GB"/>
              </w:rPr>
            </w:pPr>
            <w:proofErr w:type="spellStart"/>
            <w:r w:rsidRPr="0033620D">
              <w:rPr>
                <w:rFonts w:ascii="Arial" w:hAnsi="Arial" w:cs="Arial"/>
                <w:lang w:eastAsia="en-GB"/>
              </w:rPr>
              <w:t>Corequisites</w:t>
            </w:r>
            <w:proofErr w:type="spellEnd"/>
          </w:p>
        </w:tc>
        <w:tc>
          <w:tcPr>
            <w:tcW w:w="3088" w:type="dxa"/>
            <w:gridSpan w:val="2"/>
            <w:tcBorders>
              <w:top w:val="single" w:sz="4" w:space="0" w:color="auto"/>
              <w:left w:val="single" w:sz="4" w:space="0" w:color="auto"/>
              <w:bottom w:val="single" w:sz="4" w:space="0" w:color="auto"/>
              <w:right w:val="single" w:sz="4" w:space="0" w:color="auto"/>
            </w:tcBorders>
          </w:tcPr>
          <w:p w:rsidR="00E82B0F" w:rsidRPr="00347355" w:rsidRDefault="00E82B0F" w:rsidP="007B48E3">
            <w:pPr>
              <w:spacing w:before="120" w:after="120" w:line="240" w:lineRule="auto"/>
              <w:rPr>
                <w:rFonts w:ascii="Arial" w:eastAsia="Times New Roman" w:hAnsi="Arial" w:cs="Arial"/>
                <w:lang w:val="en-US" w:eastAsia="en-GB"/>
              </w:rPr>
            </w:pPr>
            <w:r w:rsidRPr="00347355">
              <w:rPr>
                <w:rFonts w:ascii="Arial" w:eastAsia="Times New Roman" w:hAnsi="Arial" w:cs="Arial"/>
                <w:lang w:val="en-US" w:eastAsia="en-GB"/>
              </w:rPr>
              <w:t>NONE</w:t>
            </w:r>
          </w:p>
        </w:tc>
      </w:tr>
      <w:tr w:rsidR="00E82B0F" w:rsidRPr="00A5430A"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603D91"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 xml:space="preserve">Course Content </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763B7B" w:rsidRDefault="00E82B0F" w:rsidP="007B48E3">
            <w:pPr>
              <w:spacing w:after="0" w:line="240" w:lineRule="auto"/>
              <w:jc w:val="both"/>
              <w:rPr>
                <w:rFonts w:ascii="Arial" w:hAnsi="Arial" w:cs="Arial"/>
                <w:lang w:val="en-GB"/>
              </w:rPr>
            </w:pPr>
            <w:r w:rsidRPr="00763B7B">
              <w:rPr>
                <w:rFonts w:ascii="Arial" w:hAnsi="Arial" w:cs="Arial"/>
                <w:lang w:val="en-GB"/>
              </w:rPr>
              <w:t xml:space="preserve">Nutrition: Definition, The nutrients, Protein, Carbohydrates, minerals, vitamins, fat, sugar and diet, Balance diet, Malnutrition, </w:t>
            </w:r>
            <w:r w:rsidR="0038399E" w:rsidRPr="00763B7B">
              <w:rPr>
                <w:rFonts w:ascii="Arial" w:hAnsi="Arial" w:cs="Arial"/>
                <w:lang w:val="en-GB"/>
              </w:rPr>
              <w:t>Under nutrition</w:t>
            </w:r>
            <w:r w:rsidRPr="00763B7B">
              <w:rPr>
                <w:rFonts w:ascii="Arial" w:hAnsi="Arial" w:cs="Arial"/>
                <w:lang w:val="en-GB"/>
              </w:rPr>
              <w:t>, Six food groups;</w:t>
            </w:r>
          </w:p>
          <w:p w:rsidR="00E82B0F" w:rsidRPr="00763B7B" w:rsidRDefault="00E82B0F" w:rsidP="007B48E3">
            <w:pPr>
              <w:spacing w:after="0" w:line="240" w:lineRule="auto"/>
              <w:jc w:val="both"/>
              <w:rPr>
                <w:rFonts w:ascii="Arial" w:hAnsi="Arial" w:cs="Arial"/>
                <w:lang w:val="en-GB"/>
              </w:rPr>
            </w:pPr>
          </w:p>
          <w:p w:rsidR="00E82B0F" w:rsidRPr="00763B7B" w:rsidRDefault="00E82B0F" w:rsidP="007B48E3">
            <w:pPr>
              <w:spacing w:after="0" w:line="240" w:lineRule="auto"/>
              <w:jc w:val="both"/>
              <w:rPr>
                <w:rFonts w:ascii="Arial" w:hAnsi="Arial" w:cs="Arial"/>
                <w:lang w:val="en-GB"/>
              </w:rPr>
            </w:pPr>
            <w:r w:rsidRPr="00763B7B">
              <w:rPr>
                <w:rFonts w:ascii="Arial" w:hAnsi="Arial" w:cs="Arial"/>
                <w:lang w:val="en-GB"/>
              </w:rPr>
              <w:t>Digestion, The digestion system, dietary energy, metabolism, count the energy needed, basal metabolism.</w:t>
            </w:r>
          </w:p>
          <w:p w:rsidR="00E82B0F" w:rsidRPr="00763B7B" w:rsidRDefault="00E82B0F" w:rsidP="007B48E3">
            <w:pPr>
              <w:spacing w:after="0" w:line="240" w:lineRule="auto"/>
              <w:jc w:val="both"/>
              <w:rPr>
                <w:rFonts w:ascii="Arial" w:hAnsi="Arial" w:cs="Arial"/>
                <w:lang w:val="en-GB"/>
              </w:rPr>
            </w:pPr>
          </w:p>
          <w:p w:rsidR="00E82B0F" w:rsidRPr="00763B7B" w:rsidRDefault="00E82B0F" w:rsidP="007B48E3">
            <w:pPr>
              <w:spacing w:after="0" w:line="240" w:lineRule="auto"/>
              <w:jc w:val="both"/>
              <w:rPr>
                <w:rFonts w:ascii="Arial" w:hAnsi="Arial" w:cs="Arial"/>
                <w:lang w:val="en-GB"/>
              </w:rPr>
            </w:pPr>
            <w:r w:rsidRPr="00763B7B">
              <w:rPr>
                <w:rFonts w:ascii="Arial" w:hAnsi="Arial" w:cs="Arial"/>
                <w:lang w:val="en-GB"/>
              </w:rPr>
              <w:t>Providing Food for Different Needs: Groups of people</w:t>
            </w:r>
            <w:r>
              <w:rPr>
                <w:rFonts w:ascii="Arial" w:hAnsi="Arial" w:cs="Arial"/>
                <w:lang w:val="en-GB"/>
              </w:rPr>
              <w:t xml:space="preserve"> such as children, elderly people</w:t>
            </w:r>
            <w:r w:rsidRPr="00763B7B">
              <w:rPr>
                <w:rFonts w:ascii="Arial" w:hAnsi="Arial" w:cs="Arial"/>
                <w:lang w:val="en-GB"/>
              </w:rPr>
              <w:t>, Different needs based on Health, religious, job, exercise, and gender.</w:t>
            </w:r>
          </w:p>
          <w:p w:rsidR="00E82B0F" w:rsidRPr="00763B7B" w:rsidRDefault="00E82B0F" w:rsidP="007B48E3">
            <w:pPr>
              <w:spacing w:after="0" w:line="240" w:lineRule="auto"/>
              <w:jc w:val="both"/>
              <w:rPr>
                <w:rFonts w:ascii="Arial" w:hAnsi="Arial" w:cs="Arial"/>
                <w:lang w:val="en-GB"/>
              </w:rPr>
            </w:pPr>
          </w:p>
          <w:p w:rsidR="00E82B0F" w:rsidRPr="00763B7B" w:rsidRDefault="00E82B0F" w:rsidP="007B48E3">
            <w:pPr>
              <w:spacing w:after="0" w:line="240" w:lineRule="auto"/>
              <w:jc w:val="both"/>
              <w:rPr>
                <w:rFonts w:ascii="Arial" w:hAnsi="Arial" w:cs="Arial"/>
                <w:lang w:val="en-GB"/>
              </w:rPr>
            </w:pPr>
            <w:r w:rsidRPr="00763B7B">
              <w:rPr>
                <w:rFonts w:ascii="Arial" w:hAnsi="Arial" w:cs="Arial"/>
                <w:lang w:val="en-GB"/>
              </w:rPr>
              <w:t>Foods and Food Science: Analysis of nutrients in different types of food, Balance diet by combining food from different groups.</w:t>
            </w:r>
          </w:p>
          <w:p w:rsidR="00E82B0F" w:rsidRPr="00763B7B" w:rsidRDefault="00E82B0F" w:rsidP="007B48E3">
            <w:pPr>
              <w:spacing w:after="0" w:line="240" w:lineRule="auto"/>
              <w:jc w:val="both"/>
              <w:rPr>
                <w:rFonts w:ascii="Arial" w:hAnsi="Arial" w:cs="Arial"/>
                <w:lang w:val="en-GB"/>
              </w:rPr>
            </w:pPr>
          </w:p>
          <w:p w:rsidR="00E82B0F" w:rsidRPr="00763B7B" w:rsidRDefault="00E82B0F" w:rsidP="007B48E3">
            <w:pPr>
              <w:spacing w:after="0" w:line="240" w:lineRule="auto"/>
              <w:jc w:val="both"/>
              <w:rPr>
                <w:rFonts w:ascii="Arial" w:hAnsi="Arial" w:cs="Arial"/>
                <w:lang w:val="en-GB"/>
              </w:rPr>
            </w:pPr>
            <w:r w:rsidRPr="00763B7B">
              <w:rPr>
                <w:rFonts w:ascii="Arial" w:hAnsi="Arial" w:cs="Arial"/>
                <w:lang w:val="en-GB"/>
              </w:rPr>
              <w:t>Practical Food Preparation: Combination of food, Production methods, Methods of cooking, Keeping nutrients in food, Presentation of food.</w:t>
            </w:r>
          </w:p>
          <w:p w:rsidR="00E82B0F" w:rsidRPr="00763B7B" w:rsidRDefault="00E82B0F" w:rsidP="007B48E3">
            <w:pPr>
              <w:spacing w:after="0" w:line="240" w:lineRule="auto"/>
              <w:jc w:val="both"/>
              <w:rPr>
                <w:rFonts w:ascii="Arial" w:hAnsi="Arial" w:cs="Arial"/>
                <w:lang w:val="en-GB"/>
              </w:rPr>
            </w:pPr>
          </w:p>
          <w:p w:rsidR="00E82B0F" w:rsidRPr="00763B7B" w:rsidRDefault="00E82B0F" w:rsidP="007B48E3">
            <w:pPr>
              <w:spacing w:after="0" w:line="240" w:lineRule="auto"/>
              <w:jc w:val="both"/>
              <w:rPr>
                <w:rFonts w:ascii="Arial" w:hAnsi="Arial" w:cs="Arial"/>
                <w:lang w:val="en-GB"/>
              </w:rPr>
            </w:pPr>
            <w:r w:rsidRPr="00763B7B">
              <w:rPr>
                <w:rFonts w:ascii="Arial" w:hAnsi="Arial" w:cs="Arial"/>
                <w:lang w:val="en-GB"/>
              </w:rPr>
              <w:t>The Kitchen: Kitchen Layout, Design of a Kitchen, Safety rules.</w:t>
            </w:r>
          </w:p>
          <w:p w:rsidR="00E82B0F" w:rsidRPr="00763B7B" w:rsidRDefault="00E82B0F" w:rsidP="007B48E3">
            <w:pPr>
              <w:spacing w:after="0" w:line="240" w:lineRule="auto"/>
              <w:jc w:val="both"/>
              <w:rPr>
                <w:rFonts w:ascii="Arial" w:hAnsi="Arial" w:cs="Arial"/>
                <w:lang w:val="en-GB"/>
              </w:rPr>
            </w:pPr>
          </w:p>
          <w:p w:rsidR="00E82B0F" w:rsidRPr="00692FEF" w:rsidRDefault="00E82B0F" w:rsidP="007B48E3">
            <w:pPr>
              <w:autoSpaceDE w:val="0"/>
              <w:autoSpaceDN w:val="0"/>
              <w:adjustRightInd w:val="0"/>
              <w:spacing w:after="0" w:line="240" w:lineRule="auto"/>
              <w:rPr>
                <w:rFonts w:ascii="Arial" w:hAnsi="Arial" w:cs="Arial"/>
                <w:color w:val="000000"/>
                <w:lang w:val="en-GB"/>
              </w:rPr>
            </w:pPr>
            <w:r w:rsidRPr="00763B7B">
              <w:rPr>
                <w:rFonts w:ascii="Arial" w:hAnsi="Arial" w:cs="Arial"/>
                <w:lang w:val="en-GB"/>
              </w:rPr>
              <w:lastRenderedPageBreak/>
              <w:t xml:space="preserve">Hygiene: Risks of contamination, Food Hygiene, Personal Hygiene, Bacteria – Salmonella, clostridium </w:t>
            </w:r>
            <w:proofErr w:type="spellStart"/>
            <w:r w:rsidRPr="00763B7B">
              <w:rPr>
                <w:rFonts w:ascii="Arial" w:hAnsi="Arial" w:cs="Arial"/>
                <w:lang w:val="en-GB"/>
              </w:rPr>
              <w:t>perfingens</w:t>
            </w:r>
            <w:proofErr w:type="spellEnd"/>
            <w:r w:rsidRPr="00763B7B">
              <w:rPr>
                <w:rFonts w:ascii="Arial" w:hAnsi="Arial" w:cs="Arial"/>
                <w:lang w:val="en-GB"/>
              </w:rPr>
              <w:t>, staphylococcus aureus, bacillus cereus,</w:t>
            </w:r>
          </w:p>
        </w:tc>
      </w:tr>
      <w:tr w:rsidR="00E82B0F" w:rsidRPr="00A5430A"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603D91"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lastRenderedPageBreak/>
              <w:t>Lecturing Methodology</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Default="00E82B0F" w:rsidP="007B48E3">
            <w:pPr>
              <w:spacing w:before="120" w:after="120" w:line="240" w:lineRule="auto"/>
              <w:jc w:val="both"/>
              <w:rPr>
                <w:rFonts w:ascii="Arial" w:eastAsia="Times New Roman" w:hAnsi="Arial" w:cs="Arial"/>
                <w:lang w:val="en-US"/>
              </w:rPr>
            </w:pPr>
            <w:r w:rsidRPr="00347355">
              <w:rPr>
                <w:rFonts w:ascii="Arial" w:eastAsia="Times New Roman" w:hAnsi="Arial" w:cs="Arial"/>
                <w:lang w:val="en-US"/>
              </w:rPr>
              <w:t>The course is delivered through lectures, discussion, assignments, presentations, case studies and laboratory applications.</w:t>
            </w:r>
          </w:p>
          <w:p w:rsidR="00E82B0F" w:rsidRPr="00347355" w:rsidRDefault="00E82B0F" w:rsidP="007B48E3">
            <w:pPr>
              <w:spacing w:before="120" w:after="120" w:line="240" w:lineRule="auto"/>
              <w:jc w:val="both"/>
              <w:rPr>
                <w:rFonts w:ascii="Arial" w:eastAsia="Times New Roman" w:hAnsi="Arial" w:cs="Arial"/>
                <w:lang w:val="en-US"/>
              </w:rPr>
            </w:pPr>
          </w:p>
        </w:tc>
      </w:tr>
      <w:tr w:rsidR="00E82B0F" w:rsidRPr="008C7DC3"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603D91"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Bibliography</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Default="00E82B0F" w:rsidP="007B48E3">
            <w:pPr>
              <w:jc w:val="both"/>
              <w:rPr>
                <w:rFonts w:ascii="Arial" w:eastAsia="Times New Roman" w:hAnsi="Arial" w:cs="Arial"/>
                <w:b/>
                <w:lang w:val="en-GB"/>
              </w:rPr>
            </w:pPr>
            <w:r w:rsidRPr="00347355">
              <w:rPr>
                <w:rFonts w:ascii="Arial" w:eastAsia="Times New Roman" w:hAnsi="Arial" w:cs="Arial"/>
                <w:b/>
                <w:lang w:val="en-GB"/>
              </w:rPr>
              <w:t>Required:</w:t>
            </w:r>
          </w:p>
          <w:p w:rsidR="00E82B0F" w:rsidRPr="007B72D0" w:rsidRDefault="00E82B0F" w:rsidP="007B48E3">
            <w:pPr>
              <w:jc w:val="both"/>
              <w:rPr>
                <w:rFonts w:ascii="Arial" w:eastAsia="Times New Roman" w:hAnsi="Arial" w:cs="Arial"/>
                <w:lang w:val="en-GB"/>
              </w:rPr>
            </w:pPr>
            <w:r w:rsidRPr="007B72D0">
              <w:rPr>
                <w:rFonts w:ascii="Arial" w:eastAsia="Times New Roman" w:hAnsi="Arial" w:cs="Arial"/>
                <w:lang w:val="en-GB"/>
              </w:rPr>
              <w:t>Food and Nutrition</w:t>
            </w:r>
          </w:p>
          <w:p w:rsidR="00E82B0F" w:rsidRPr="007D297F" w:rsidRDefault="00E82B0F" w:rsidP="007B48E3">
            <w:pPr>
              <w:pStyle w:val="NoSpacing"/>
              <w:rPr>
                <w:rFonts w:ascii="Arial" w:hAnsi="Arial" w:cs="Arial"/>
                <w:lang w:val="en-GB"/>
              </w:rPr>
            </w:pPr>
            <w:r w:rsidRPr="007D297F">
              <w:rPr>
                <w:rFonts w:ascii="Arial" w:hAnsi="Arial" w:cs="Arial"/>
                <w:lang w:val="en-GB"/>
              </w:rPr>
              <w:t xml:space="preserve">Author(s):Anita </w:t>
            </w:r>
            <w:proofErr w:type="spellStart"/>
            <w:r w:rsidRPr="007D297F">
              <w:rPr>
                <w:rFonts w:ascii="Arial" w:hAnsi="Arial" w:cs="Arial"/>
                <w:lang w:val="en-GB"/>
              </w:rPr>
              <w:t>Tull</w:t>
            </w:r>
            <w:proofErr w:type="spellEnd"/>
          </w:p>
          <w:p w:rsidR="00E82B0F" w:rsidRPr="007D297F" w:rsidRDefault="00E82B0F" w:rsidP="007B48E3">
            <w:pPr>
              <w:pStyle w:val="NoSpacing"/>
              <w:rPr>
                <w:rFonts w:ascii="Arial" w:hAnsi="Arial" w:cs="Arial"/>
                <w:lang w:val="en-GB"/>
              </w:rPr>
            </w:pPr>
            <w:proofErr w:type="spellStart"/>
            <w:r w:rsidRPr="007D297F">
              <w:rPr>
                <w:rFonts w:ascii="Arial" w:hAnsi="Arial" w:cs="Arial"/>
                <w:lang w:val="en-GB"/>
              </w:rPr>
              <w:t>Publisher:Oxford</w:t>
            </w:r>
            <w:proofErr w:type="spellEnd"/>
            <w:r w:rsidRPr="007D297F">
              <w:rPr>
                <w:rFonts w:ascii="Arial" w:hAnsi="Arial" w:cs="Arial"/>
                <w:lang w:val="en-GB"/>
              </w:rPr>
              <w:t xml:space="preserve"> University Press</w:t>
            </w:r>
          </w:p>
          <w:p w:rsidR="00E82B0F" w:rsidRPr="007D297F" w:rsidRDefault="00E82B0F" w:rsidP="007B48E3">
            <w:pPr>
              <w:pStyle w:val="NoSpacing"/>
              <w:rPr>
                <w:rFonts w:ascii="Arial" w:hAnsi="Arial" w:cs="Arial"/>
                <w:lang w:val="en-GB"/>
              </w:rPr>
            </w:pPr>
            <w:r w:rsidRPr="007D297F">
              <w:rPr>
                <w:rFonts w:ascii="Arial" w:hAnsi="Arial" w:cs="Arial"/>
                <w:lang w:val="en-GB"/>
              </w:rPr>
              <w:t>Edition:</w:t>
            </w:r>
            <w:r w:rsidRPr="007D297F">
              <w:rPr>
                <w:rFonts w:ascii="Arial" w:hAnsi="Arial" w:cs="Arial"/>
                <w:lang w:val="en-GB"/>
              </w:rPr>
              <w:tab/>
              <w:t>Latest</w:t>
            </w:r>
          </w:p>
          <w:p w:rsidR="00E82B0F" w:rsidRPr="007D297F" w:rsidRDefault="00E82B0F" w:rsidP="007B48E3">
            <w:pPr>
              <w:pStyle w:val="NoSpacing"/>
              <w:rPr>
                <w:rFonts w:ascii="Arial" w:hAnsi="Arial" w:cs="Arial"/>
                <w:lang w:val="en-GB"/>
              </w:rPr>
            </w:pPr>
            <w:r w:rsidRPr="007D297F">
              <w:rPr>
                <w:rFonts w:ascii="Arial" w:hAnsi="Arial" w:cs="Arial"/>
                <w:lang w:val="en-GB"/>
              </w:rPr>
              <w:t>ISBN:</w:t>
            </w:r>
            <w:r w:rsidRPr="007D297F">
              <w:rPr>
                <w:rFonts w:ascii="Arial" w:hAnsi="Arial" w:cs="Arial"/>
                <w:lang w:val="en-GB"/>
              </w:rPr>
              <w:tab/>
              <w:t>0-19-832766-8ired:</w:t>
            </w:r>
          </w:p>
          <w:p w:rsidR="00E82B0F" w:rsidRPr="00347355" w:rsidRDefault="00E82B0F" w:rsidP="007B48E3">
            <w:pPr>
              <w:pStyle w:val="NoSpacing"/>
              <w:rPr>
                <w:rFonts w:eastAsia="Times New Roman"/>
                <w:lang w:val="en-GB"/>
              </w:rPr>
            </w:pPr>
          </w:p>
        </w:tc>
      </w:tr>
      <w:tr w:rsidR="00E82B0F" w:rsidRPr="00347355"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603D91" w:rsidRDefault="00E82B0F" w:rsidP="007B48E3">
            <w:pPr>
              <w:spacing w:before="120" w:after="120" w:line="240" w:lineRule="auto"/>
              <w:rPr>
                <w:rFonts w:ascii="Arial" w:eastAsia="Times New Roman" w:hAnsi="Arial" w:cs="Arial"/>
                <w:lang w:val="en-US" w:eastAsia="en-GB"/>
              </w:rPr>
            </w:pPr>
            <w:r>
              <w:rPr>
                <w:rFonts w:ascii="Arial" w:eastAsia="Times New Roman" w:hAnsi="Arial" w:cs="Arial"/>
                <w:lang w:val="en-US" w:eastAsia="en-GB"/>
              </w:rPr>
              <w:t>Assessment Policy</w:t>
            </w:r>
          </w:p>
        </w:tc>
        <w:tc>
          <w:tcPr>
            <w:tcW w:w="7230" w:type="dxa"/>
            <w:gridSpan w:val="6"/>
            <w:tcBorders>
              <w:top w:val="single" w:sz="4" w:space="0" w:color="auto"/>
              <w:left w:val="single" w:sz="4" w:space="0" w:color="auto"/>
              <w:bottom w:val="single" w:sz="4" w:space="0" w:color="auto"/>
              <w:right w:val="single" w:sz="4" w:space="0" w:color="auto"/>
            </w:tcBorders>
            <w:noWrap/>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3543"/>
            </w:tblGrid>
            <w:tr w:rsidR="00E82B0F" w:rsidRPr="00647241" w:rsidTr="007B48E3">
              <w:trPr>
                <w:jc w:val="center"/>
              </w:trPr>
              <w:tc>
                <w:tcPr>
                  <w:tcW w:w="1101" w:type="dxa"/>
                  <w:tcBorders>
                    <w:top w:val="single" w:sz="4" w:space="0" w:color="auto"/>
                    <w:left w:val="single" w:sz="4" w:space="0" w:color="auto"/>
                    <w:bottom w:val="single" w:sz="4" w:space="0" w:color="auto"/>
                    <w:right w:val="single" w:sz="4" w:space="0" w:color="auto"/>
                  </w:tcBorders>
                  <w:shd w:val="clear" w:color="auto" w:fill="FFFFFF"/>
                  <w:vAlign w:val="center"/>
                </w:tcPr>
                <w:p w:rsidR="00E82B0F" w:rsidRPr="00347355" w:rsidRDefault="00E82B0F" w:rsidP="007B48E3">
                  <w:pPr>
                    <w:rPr>
                      <w:rFonts w:ascii="Arial" w:eastAsia="Times New Roman" w:hAnsi="Arial" w:cs="Arial"/>
                      <w:lang w:val="en-GB"/>
                    </w:rPr>
                  </w:pPr>
                  <w:r w:rsidRPr="00347355">
                    <w:rPr>
                      <w:rFonts w:ascii="Arial" w:eastAsia="Times New Roman" w:hAnsi="Arial" w:cs="Arial"/>
                      <w:lang w:val="en-GB"/>
                    </w:rPr>
                    <w:t>50 %</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E82B0F" w:rsidRPr="00347355" w:rsidRDefault="00E82B0F" w:rsidP="007B48E3">
                  <w:pPr>
                    <w:rPr>
                      <w:rFonts w:ascii="Arial" w:eastAsia="Times New Roman" w:hAnsi="Arial" w:cs="Arial"/>
                      <w:lang w:val="en-GB"/>
                    </w:rPr>
                  </w:pPr>
                  <w:r w:rsidRPr="00347355">
                    <w:rPr>
                      <w:rFonts w:ascii="Arial" w:eastAsia="Times New Roman" w:hAnsi="Arial" w:cs="Arial"/>
                      <w:lang w:val="en-GB"/>
                    </w:rPr>
                    <w:t>Final Exam</w:t>
                  </w:r>
                </w:p>
              </w:tc>
            </w:tr>
            <w:tr w:rsidR="00E82B0F" w:rsidRPr="00647241" w:rsidTr="007B48E3">
              <w:trPr>
                <w:jc w:val="center"/>
              </w:trPr>
              <w:tc>
                <w:tcPr>
                  <w:tcW w:w="1101" w:type="dxa"/>
                  <w:tcBorders>
                    <w:top w:val="single" w:sz="4" w:space="0" w:color="auto"/>
                    <w:left w:val="single" w:sz="4" w:space="0" w:color="auto"/>
                    <w:bottom w:val="single" w:sz="4" w:space="0" w:color="auto"/>
                    <w:right w:val="single" w:sz="4" w:space="0" w:color="auto"/>
                  </w:tcBorders>
                  <w:shd w:val="clear" w:color="auto" w:fill="FFFFFF"/>
                  <w:vAlign w:val="center"/>
                </w:tcPr>
                <w:p w:rsidR="00E82B0F" w:rsidRPr="00347355" w:rsidRDefault="00E82B0F" w:rsidP="007B48E3">
                  <w:pPr>
                    <w:rPr>
                      <w:rFonts w:ascii="Arial" w:eastAsia="Times New Roman" w:hAnsi="Arial" w:cs="Arial"/>
                      <w:lang w:val="en-GB"/>
                    </w:rPr>
                  </w:pPr>
                  <w:r>
                    <w:rPr>
                      <w:rFonts w:ascii="Arial" w:eastAsia="Times New Roman" w:hAnsi="Arial" w:cs="Arial"/>
                      <w:lang w:val="en-GB"/>
                    </w:rPr>
                    <w:t>3</w:t>
                  </w:r>
                  <w:r w:rsidRPr="00347355">
                    <w:rPr>
                      <w:rFonts w:ascii="Arial" w:eastAsia="Times New Roman" w:hAnsi="Arial" w:cs="Arial"/>
                      <w:lang w:val="en-GB"/>
                    </w:rPr>
                    <w:t>0 %</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E82B0F" w:rsidRPr="00347355" w:rsidRDefault="00E82B0F" w:rsidP="00E82B0F">
                  <w:pPr>
                    <w:rPr>
                      <w:rFonts w:ascii="Arial" w:eastAsia="Times New Roman" w:hAnsi="Arial" w:cs="Arial"/>
                      <w:lang w:val="en-GB"/>
                    </w:rPr>
                  </w:pPr>
                  <w:r w:rsidRPr="00347355">
                    <w:rPr>
                      <w:rFonts w:ascii="Arial" w:eastAsia="Times New Roman" w:hAnsi="Arial" w:cs="Arial"/>
                      <w:lang w:val="en-GB"/>
                    </w:rPr>
                    <w:t xml:space="preserve">Mid –Term </w:t>
                  </w:r>
                  <w:r>
                    <w:rPr>
                      <w:rFonts w:ascii="Arial" w:eastAsia="Times New Roman" w:hAnsi="Arial" w:cs="Arial"/>
                      <w:lang w:val="en-GB"/>
                    </w:rPr>
                    <w:t>Exam</w:t>
                  </w:r>
                </w:p>
              </w:tc>
            </w:tr>
            <w:tr w:rsidR="00E82B0F" w:rsidRPr="00647241" w:rsidTr="007B48E3">
              <w:trPr>
                <w:jc w:val="center"/>
              </w:trPr>
              <w:tc>
                <w:tcPr>
                  <w:tcW w:w="1101" w:type="dxa"/>
                  <w:tcBorders>
                    <w:top w:val="single" w:sz="4" w:space="0" w:color="auto"/>
                    <w:left w:val="single" w:sz="4" w:space="0" w:color="auto"/>
                    <w:bottom w:val="single" w:sz="4" w:space="0" w:color="auto"/>
                    <w:right w:val="single" w:sz="4" w:space="0" w:color="auto"/>
                  </w:tcBorders>
                  <w:shd w:val="clear" w:color="auto" w:fill="FFFFFF"/>
                  <w:vAlign w:val="center"/>
                </w:tcPr>
                <w:p w:rsidR="00E82B0F" w:rsidRPr="00347355" w:rsidRDefault="00E82B0F" w:rsidP="007B48E3">
                  <w:pPr>
                    <w:rPr>
                      <w:rFonts w:ascii="Arial" w:eastAsia="Times New Roman" w:hAnsi="Arial" w:cs="Arial"/>
                      <w:lang w:val="en-GB"/>
                    </w:rPr>
                  </w:pPr>
                  <w:r>
                    <w:rPr>
                      <w:rFonts w:ascii="Arial" w:eastAsia="Times New Roman" w:hAnsi="Arial" w:cs="Arial"/>
                      <w:lang w:val="en-GB"/>
                    </w:rPr>
                    <w:t>1</w:t>
                  </w:r>
                  <w:r w:rsidRPr="00347355">
                    <w:rPr>
                      <w:rFonts w:ascii="Arial" w:eastAsia="Times New Roman" w:hAnsi="Arial" w:cs="Arial"/>
                      <w:lang w:val="en-GB"/>
                    </w:rPr>
                    <w:t>0 %</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E82B0F" w:rsidRPr="00347355" w:rsidRDefault="00E82B0F" w:rsidP="007B48E3">
                  <w:pPr>
                    <w:rPr>
                      <w:rFonts w:ascii="Arial" w:eastAsia="Times New Roman" w:hAnsi="Arial" w:cs="Arial"/>
                      <w:lang w:val="en-GB"/>
                    </w:rPr>
                  </w:pPr>
                  <w:r w:rsidRPr="00347355">
                    <w:rPr>
                      <w:rFonts w:ascii="Arial" w:eastAsia="Times New Roman" w:hAnsi="Arial" w:cs="Arial"/>
                      <w:lang w:val="en-GB"/>
                    </w:rPr>
                    <w:t>Homework</w:t>
                  </w:r>
                </w:p>
              </w:tc>
            </w:tr>
            <w:tr w:rsidR="00E82B0F" w:rsidRPr="00347355" w:rsidTr="007B48E3">
              <w:trPr>
                <w:jc w:val="center"/>
              </w:trPr>
              <w:tc>
                <w:tcPr>
                  <w:tcW w:w="1101" w:type="dxa"/>
                  <w:tcBorders>
                    <w:top w:val="single" w:sz="4" w:space="0" w:color="auto"/>
                    <w:left w:val="single" w:sz="4" w:space="0" w:color="auto"/>
                    <w:bottom w:val="single" w:sz="4" w:space="0" w:color="auto"/>
                    <w:right w:val="single" w:sz="4" w:space="0" w:color="auto"/>
                  </w:tcBorders>
                  <w:shd w:val="clear" w:color="auto" w:fill="FFFFFF"/>
                  <w:vAlign w:val="center"/>
                </w:tcPr>
                <w:p w:rsidR="00E82B0F" w:rsidRPr="00347355" w:rsidRDefault="00E82B0F" w:rsidP="007B48E3">
                  <w:pPr>
                    <w:rPr>
                      <w:rFonts w:ascii="Arial" w:eastAsia="Times New Roman" w:hAnsi="Arial" w:cs="Arial"/>
                      <w:lang w:val="en-GB"/>
                    </w:rPr>
                  </w:pPr>
                  <w:r w:rsidRPr="00347355">
                    <w:rPr>
                      <w:rFonts w:ascii="Arial" w:eastAsia="Times New Roman" w:hAnsi="Arial" w:cs="Arial"/>
                      <w:lang w:val="en-GB"/>
                    </w:rPr>
                    <w:t>10 %</w:t>
                  </w:r>
                </w:p>
              </w:tc>
              <w:tc>
                <w:tcPr>
                  <w:tcW w:w="3543" w:type="dxa"/>
                  <w:tcBorders>
                    <w:top w:val="single" w:sz="4" w:space="0" w:color="auto"/>
                    <w:left w:val="single" w:sz="4" w:space="0" w:color="auto"/>
                    <w:bottom w:val="single" w:sz="4" w:space="0" w:color="auto"/>
                    <w:right w:val="single" w:sz="4" w:space="0" w:color="auto"/>
                  </w:tcBorders>
                  <w:shd w:val="clear" w:color="auto" w:fill="FFFFFF"/>
                  <w:vAlign w:val="center"/>
                </w:tcPr>
                <w:p w:rsidR="00E82B0F" w:rsidRPr="00347355" w:rsidRDefault="00E82B0F" w:rsidP="007B48E3">
                  <w:pPr>
                    <w:rPr>
                      <w:rFonts w:ascii="Arial" w:eastAsia="Times New Roman" w:hAnsi="Arial" w:cs="Arial"/>
                      <w:lang w:val="en-GB"/>
                    </w:rPr>
                  </w:pPr>
                  <w:r w:rsidRPr="00347355">
                    <w:rPr>
                      <w:rFonts w:ascii="Arial" w:eastAsia="Times New Roman" w:hAnsi="Arial" w:cs="Arial"/>
                      <w:lang w:val="en-GB"/>
                    </w:rPr>
                    <w:t>Class Attendance &amp; Participation</w:t>
                  </w:r>
                </w:p>
              </w:tc>
            </w:tr>
          </w:tbl>
          <w:p w:rsidR="00E82B0F" w:rsidRPr="00347355" w:rsidRDefault="00E82B0F" w:rsidP="007B48E3">
            <w:pPr>
              <w:spacing w:before="120" w:after="120" w:line="240" w:lineRule="auto"/>
              <w:contextualSpacing/>
              <w:jc w:val="both"/>
              <w:rPr>
                <w:rFonts w:ascii="Arial" w:eastAsia="Times New Roman" w:hAnsi="Arial" w:cs="Arial"/>
              </w:rPr>
            </w:pPr>
          </w:p>
        </w:tc>
      </w:tr>
      <w:tr w:rsidR="00E82B0F" w:rsidRPr="00347355" w:rsidTr="00E82B0F">
        <w:trPr>
          <w:trHeight w:val="255"/>
        </w:trPr>
        <w:tc>
          <w:tcPr>
            <w:tcW w:w="2801" w:type="dxa"/>
            <w:tcBorders>
              <w:top w:val="single" w:sz="4" w:space="0" w:color="auto"/>
              <w:left w:val="single" w:sz="4" w:space="0" w:color="auto"/>
              <w:bottom w:val="single" w:sz="4" w:space="0" w:color="auto"/>
              <w:right w:val="single" w:sz="4" w:space="0" w:color="auto"/>
            </w:tcBorders>
            <w:shd w:val="clear" w:color="auto" w:fill="C0C0C0"/>
          </w:tcPr>
          <w:p w:rsidR="00E82B0F" w:rsidRPr="00347355" w:rsidRDefault="00E82B0F" w:rsidP="007B48E3">
            <w:pPr>
              <w:spacing w:before="120" w:after="120" w:line="240" w:lineRule="auto"/>
              <w:rPr>
                <w:rFonts w:ascii="Arial" w:eastAsia="Times New Roman" w:hAnsi="Arial" w:cs="Arial"/>
                <w:lang w:eastAsia="en-GB"/>
              </w:rPr>
            </w:pPr>
            <w:r>
              <w:rPr>
                <w:rFonts w:ascii="Arial" w:hAnsi="Arial" w:cs="Arial"/>
                <w:lang w:val="en-US" w:eastAsia="en-GB"/>
              </w:rPr>
              <w:t>Language</w:t>
            </w:r>
          </w:p>
        </w:tc>
        <w:tc>
          <w:tcPr>
            <w:tcW w:w="7230" w:type="dxa"/>
            <w:gridSpan w:val="6"/>
            <w:tcBorders>
              <w:top w:val="single" w:sz="4" w:space="0" w:color="auto"/>
              <w:left w:val="single" w:sz="4" w:space="0" w:color="auto"/>
              <w:bottom w:val="single" w:sz="4" w:space="0" w:color="auto"/>
              <w:right w:val="single" w:sz="4" w:space="0" w:color="auto"/>
            </w:tcBorders>
            <w:noWrap/>
          </w:tcPr>
          <w:p w:rsidR="00E82B0F" w:rsidRPr="00347355" w:rsidRDefault="00E82B0F" w:rsidP="007B48E3">
            <w:pPr>
              <w:spacing w:before="120" w:after="120" w:line="240" w:lineRule="auto"/>
              <w:jc w:val="both"/>
              <w:rPr>
                <w:rFonts w:ascii="Arial" w:eastAsia="Times New Roman" w:hAnsi="Arial" w:cs="Arial"/>
                <w:lang w:val="en-US"/>
              </w:rPr>
            </w:pPr>
            <w:r w:rsidRPr="00347355">
              <w:rPr>
                <w:rFonts w:ascii="Arial" w:eastAsia="Times New Roman" w:hAnsi="Arial" w:cs="Arial"/>
                <w:lang w:val="en-US"/>
              </w:rPr>
              <w:t>ENGLISH</w:t>
            </w:r>
          </w:p>
        </w:tc>
      </w:tr>
    </w:tbl>
    <w:p w:rsidR="00D4722E" w:rsidRDefault="00956CC1"/>
    <w:sectPr w:rsidR="00D4722E" w:rsidSect="006110A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B0F"/>
    <w:rsid w:val="0032358B"/>
    <w:rsid w:val="0038399E"/>
    <w:rsid w:val="006110AD"/>
    <w:rsid w:val="007B6735"/>
    <w:rsid w:val="00956CC1"/>
    <w:rsid w:val="00B81CAB"/>
    <w:rsid w:val="00E82B0F"/>
    <w:rsid w:val="00FF3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BB9A013-E83E-417A-94AF-0446A6691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B0F"/>
    <w:pPr>
      <w:spacing w:after="160" w:line="259" w:lineRule="auto"/>
    </w:pPr>
    <w:rPr>
      <w:rFonts w:ascii="Calibri" w:eastAsia="Calibri" w:hAnsi="Calibri" w:cs="Times New Roman"/>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2B0F"/>
    <w:pPr>
      <w:spacing w:after="0" w:line="240" w:lineRule="auto"/>
    </w:pPr>
    <w:rPr>
      <w:rFonts w:ascii="Calibri" w:eastAsia="Calibri" w:hAnsi="Calibri" w:cs="Times New Roman"/>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321</Words>
  <Characters>1832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g.mouzoura</dc:creator>
  <cp:lastModifiedBy>John Violaris</cp:lastModifiedBy>
  <cp:revision>2</cp:revision>
  <dcterms:created xsi:type="dcterms:W3CDTF">2019-07-22T09:33:00Z</dcterms:created>
  <dcterms:modified xsi:type="dcterms:W3CDTF">2019-07-22T09:33:00Z</dcterms:modified>
</cp:coreProperties>
</file>