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421" w:type="dxa"/>
        <w:tblLayout w:type="fixed"/>
        <w:tblLook w:val="00A0" w:firstRow="1" w:lastRow="0" w:firstColumn="1" w:lastColumn="0" w:noHBand="0" w:noVBand="0"/>
      </w:tblPr>
      <w:tblGrid>
        <w:gridCol w:w="2262"/>
        <w:gridCol w:w="1050"/>
        <w:gridCol w:w="2564"/>
        <w:gridCol w:w="921"/>
        <w:gridCol w:w="285"/>
        <w:gridCol w:w="2049"/>
        <w:gridCol w:w="1290"/>
      </w:tblGrid>
      <w:tr w:rsidR="00CC0F47" w:rsidRPr="00097FEA" w14:paraId="21CD00E1" w14:textId="77777777" w:rsidTr="36618438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6FA5DFEB" w14:textId="77777777" w:rsidR="00E45217" w:rsidRPr="00097FEA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</w:pPr>
            <w:r w:rsidRPr="00097FEA"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  <w:t>Course title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498C2DFC" w14:textId="00BAFD0C" w:rsidR="00E45217" w:rsidRPr="00097FEA" w:rsidRDefault="00436A17" w:rsidP="001F6FEB">
            <w:pPr>
              <w:spacing w:before="120" w:after="120"/>
              <w:rPr>
                <w:rFonts w:asciiTheme="minorHAnsi" w:hAnsiTheme="minorHAnsi" w:cstheme="minorHAnsi"/>
                <w:iCs/>
                <w:sz w:val="24"/>
                <w:szCs w:val="24"/>
                <w:lang w:val="en-GB"/>
              </w:rPr>
            </w:pPr>
            <w:r w:rsidRPr="00097FEA">
              <w:rPr>
                <w:rFonts w:asciiTheme="minorHAnsi" w:hAnsiTheme="minorHAnsi" w:cstheme="minorHAnsi"/>
                <w:iCs/>
                <w:sz w:val="24"/>
                <w:szCs w:val="24"/>
                <w:lang w:val="en-GB"/>
              </w:rPr>
              <w:t>Ethical Issues in the Social Sciences &amp; Humanities</w:t>
            </w:r>
          </w:p>
        </w:tc>
      </w:tr>
      <w:tr w:rsidR="00CC0F47" w:rsidRPr="00097FEA" w14:paraId="25003FEC" w14:textId="77777777" w:rsidTr="36618438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50A77388" w14:textId="77777777" w:rsidR="00E45217" w:rsidRPr="00097FEA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</w:pPr>
            <w:r w:rsidRPr="00097FEA"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  <w:t>Course code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4308004C" w14:textId="616A86B1" w:rsidR="00E45217" w:rsidRPr="00097FEA" w:rsidRDefault="00220857" w:rsidP="001F6FEB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9B306B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PSY103</w:t>
            </w:r>
          </w:p>
        </w:tc>
      </w:tr>
      <w:tr w:rsidR="00CC0F47" w:rsidRPr="00097FEA" w14:paraId="35CF9D8A" w14:textId="77777777" w:rsidTr="36618438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15A1122F" w14:textId="77777777" w:rsidR="00E45217" w:rsidRPr="00097FEA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</w:pPr>
            <w:r w:rsidRPr="00097FEA"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  <w:t>Course type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5F43598F" w14:textId="0F2907BA" w:rsidR="00E45217" w:rsidRPr="00097FEA" w:rsidRDefault="0B427EE3" w:rsidP="09200728">
            <w:pPr>
              <w:spacing w:before="120" w:after="120"/>
              <w:rPr>
                <w:rFonts w:asciiTheme="minorHAnsi" w:hAnsiTheme="minorHAnsi" w:cstheme="minorBidi"/>
                <w:sz w:val="24"/>
                <w:szCs w:val="24"/>
                <w:lang w:val="en-GB" w:eastAsia="en-GB"/>
              </w:rPr>
            </w:pPr>
            <w:r w:rsidRPr="36618438">
              <w:rPr>
                <w:rFonts w:asciiTheme="minorHAnsi" w:hAnsiTheme="minorHAnsi" w:cstheme="minorBidi"/>
                <w:sz w:val="24"/>
                <w:szCs w:val="24"/>
                <w:lang w:val="en-GB" w:eastAsia="en-GB"/>
              </w:rPr>
              <w:t xml:space="preserve">Compulsory </w:t>
            </w:r>
          </w:p>
        </w:tc>
      </w:tr>
      <w:tr w:rsidR="00CC0F47" w:rsidRPr="00097FEA" w14:paraId="69323DA5" w14:textId="77777777" w:rsidTr="36618438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78DB81C2" w14:textId="77777777" w:rsidR="00E45217" w:rsidRPr="00097FEA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</w:pPr>
            <w:r w:rsidRPr="00097FEA"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  <w:t>Level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180DEC63" w14:textId="06D607EA" w:rsidR="00E45217" w:rsidRPr="00097FEA" w:rsidRDefault="00436A17" w:rsidP="001F6FEB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097FEA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Undergraduate</w:t>
            </w:r>
          </w:p>
        </w:tc>
      </w:tr>
      <w:tr w:rsidR="00CC0F47" w:rsidRPr="00097FEA" w14:paraId="5B8B49B8" w14:textId="77777777" w:rsidTr="36618438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4773DF2C" w14:textId="77777777" w:rsidR="00E45217" w:rsidRPr="00097FEA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</w:pPr>
            <w:r w:rsidRPr="00097FEA"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  <w:t>Year</w:t>
            </w:r>
            <w:r w:rsidRPr="00097FEA">
              <w:rPr>
                <w:rFonts w:asciiTheme="minorHAnsi" w:hAnsiTheme="minorHAnsi" w:cstheme="minorHAnsi"/>
                <w:b/>
                <w:sz w:val="24"/>
                <w:szCs w:val="24"/>
                <w:lang w:eastAsia="en-GB"/>
              </w:rPr>
              <w:t xml:space="preserve"> / </w:t>
            </w:r>
            <w:r w:rsidRPr="00097FEA"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  <w:t>Semester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43457AF8" w14:textId="0E28E67A" w:rsidR="00E45217" w:rsidRPr="00097FEA" w:rsidRDefault="00436A17" w:rsidP="001F6FEB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  <w:lang w:val="en-GB" w:eastAsia="en-GB"/>
              </w:rPr>
            </w:pPr>
            <w:r w:rsidRPr="00097FEA">
              <w:rPr>
                <w:rFonts w:asciiTheme="minorHAnsi" w:hAnsiTheme="minorHAnsi" w:cstheme="minorHAnsi"/>
                <w:sz w:val="24"/>
                <w:szCs w:val="24"/>
                <w:lang w:val="en-GB" w:eastAsia="en-GB"/>
              </w:rPr>
              <w:t xml:space="preserve">Year </w:t>
            </w:r>
            <w:r w:rsidR="004B46A9" w:rsidRPr="00097FEA">
              <w:rPr>
                <w:rFonts w:asciiTheme="minorHAnsi" w:hAnsiTheme="minorHAnsi" w:cstheme="minorHAnsi"/>
                <w:sz w:val="24"/>
                <w:szCs w:val="24"/>
                <w:lang w:val="en-GB" w:eastAsia="en-GB"/>
              </w:rPr>
              <w:t xml:space="preserve">1 </w:t>
            </w:r>
            <w:r w:rsidRPr="00097FEA">
              <w:rPr>
                <w:rFonts w:asciiTheme="minorHAnsi" w:hAnsiTheme="minorHAnsi" w:cstheme="minorHAnsi"/>
                <w:sz w:val="24"/>
                <w:szCs w:val="24"/>
                <w:lang w:val="en-GB" w:eastAsia="en-GB"/>
              </w:rPr>
              <w:t>/ Semester</w:t>
            </w:r>
            <w:r w:rsidR="004B46A9" w:rsidRPr="00097FEA">
              <w:rPr>
                <w:rFonts w:asciiTheme="minorHAnsi" w:hAnsiTheme="minorHAnsi" w:cstheme="minorHAnsi"/>
                <w:sz w:val="24"/>
                <w:szCs w:val="24"/>
                <w:lang w:val="en-GB" w:eastAsia="en-GB"/>
              </w:rPr>
              <w:t xml:space="preserve"> 1</w:t>
            </w:r>
          </w:p>
        </w:tc>
      </w:tr>
      <w:tr w:rsidR="00CC0F47" w:rsidRPr="00097FEA" w14:paraId="696E9037" w14:textId="77777777" w:rsidTr="36618438">
        <w:trPr>
          <w:trHeight w:val="59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0997F894" w14:textId="77777777" w:rsidR="00E45217" w:rsidRPr="00097FEA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</w:pPr>
            <w:r w:rsidRPr="00097FEA"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  <w:t>Teacher’s name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26280C5A" w14:textId="51FC9AD6" w:rsidR="00E45217" w:rsidRPr="00097FEA" w:rsidRDefault="00436A17" w:rsidP="001F6FEB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  <w:lang w:val="en-GB" w:eastAsia="en-GB"/>
              </w:rPr>
            </w:pPr>
            <w:r w:rsidRPr="00097FEA">
              <w:rPr>
                <w:rFonts w:asciiTheme="minorHAnsi" w:hAnsiTheme="minorHAnsi" w:cstheme="minorHAnsi"/>
                <w:sz w:val="24"/>
                <w:szCs w:val="24"/>
                <w:lang w:val="en-GB" w:eastAsia="en-GB"/>
              </w:rPr>
              <w:t>Eva Pettemeridou</w:t>
            </w:r>
          </w:p>
        </w:tc>
      </w:tr>
      <w:tr w:rsidR="00CC0F47" w:rsidRPr="00097FEA" w14:paraId="1B2A5B45" w14:textId="77777777" w:rsidTr="36618438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519F7EAC" w14:textId="77777777" w:rsidR="00E45217" w:rsidRPr="00097FEA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  <w:lang w:eastAsia="en-GB"/>
              </w:rPr>
            </w:pPr>
            <w:r w:rsidRPr="00097FEA">
              <w:rPr>
                <w:rFonts w:asciiTheme="minorHAnsi" w:hAnsiTheme="minorHAnsi" w:cstheme="minorHAnsi"/>
                <w:b/>
                <w:sz w:val="24"/>
                <w:szCs w:val="24"/>
                <w:lang w:eastAsia="en-GB"/>
              </w:rPr>
              <w:t>ECTS</w:t>
            </w:r>
          </w:p>
        </w:tc>
        <w:tc>
          <w:tcPr>
            <w:tcW w:w="987" w:type="dxa"/>
            <w:noWrap/>
            <w:vAlign w:val="center"/>
          </w:tcPr>
          <w:p w14:paraId="6ECB6D84" w14:textId="5BC19156" w:rsidR="00E45217" w:rsidRPr="00097FEA" w:rsidRDefault="1F816355" w:rsidP="36618438">
            <w:pPr>
              <w:spacing w:before="120" w:after="120"/>
              <w:rPr>
                <w:rFonts w:cs="Calibri"/>
                <w:sz w:val="24"/>
                <w:szCs w:val="24"/>
                <w:lang w:val="en-GB"/>
              </w:rPr>
            </w:pPr>
            <w:r w:rsidRPr="36618438"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>7.5</w:t>
            </w:r>
          </w:p>
        </w:tc>
        <w:tc>
          <w:tcPr>
            <w:tcW w:w="2394" w:type="dxa"/>
            <w:shd w:val="clear" w:color="auto" w:fill="D9E2F3" w:themeFill="accent1" w:themeFillTint="33"/>
            <w:vAlign w:val="center"/>
          </w:tcPr>
          <w:p w14:paraId="0D35436A" w14:textId="77777777" w:rsidR="00E45217" w:rsidRPr="00097FEA" w:rsidRDefault="00E45217" w:rsidP="001F6FEB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</w:pPr>
            <w:r w:rsidRPr="00097FEA"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  <w:t>Lectures</w:t>
            </w:r>
            <w:r w:rsidRPr="00097FEA">
              <w:rPr>
                <w:rFonts w:asciiTheme="minorHAnsi" w:hAnsiTheme="minorHAnsi" w:cstheme="minorHAnsi"/>
                <w:b/>
                <w:sz w:val="24"/>
                <w:szCs w:val="24"/>
                <w:lang w:eastAsia="en-GB"/>
              </w:rPr>
              <w:t xml:space="preserve"> / </w:t>
            </w:r>
            <w:r w:rsidRPr="00097FEA"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  <w:t>week</w:t>
            </w:r>
          </w:p>
        </w:tc>
        <w:tc>
          <w:tcPr>
            <w:tcW w:w="866" w:type="dxa"/>
            <w:vAlign w:val="center"/>
          </w:tcPr>
          <w:p w14:paraId="4F67E0B2" w14:textId="28491E50" w:rsidR="00E45217" w:rsidRPr="00097FEA" w:rsidRDefault="00436A17" w:rsidP="001F6FEB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  <w:lang w:val="en-GB" w:eastAsia="en-GB"/>
              </w:rPr>
            </w:pPr>
            <w:r w:rsidRPr="00097FEA">
              <w:rPr>
                <w:rFonts w:asciiTheme="minorHAnsi" w:hAnsiTheme="minorHAnsi" w:cstheme="minorHAnsi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2194" w:type="dxa"/>
            <w:gridSpan w:val="2"/>
            <w:shd w:val="clear" w:color="auto" w:fill="D9E2F3" w:themeFill="accent1" w:themeFillTint="33"/>
            <w:vAlign w:val="center"/>
          </w:tcPr>
          <w:p w14:paraId="5F23E66D" w14:textId="77777777" w:rsidR="00E45217" w:rsidRPr="00097FEA" w:rsidRDefault="00E45217" w:rsidP="001F6FEB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</w:pPr>
            <w:r w:rsidRPr="00097FEA"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  <w:t>Laboratories</w:t>
            </w:r>
            <w:r w:rsidRPr="00097FEA">
              <w:rPr>
                <w:rFonts w:asciiTheme="minorHAnsi" w:hAnsiTheme="minorHAnsi" w:cstheme="minorHAnsi"/>
                <w:b/>
                <w:sz w:val="24"/>
                <w:szCs w:val="24"/>
                <w:lang w:eastAsia="en-GB"/>
              </w:rPr>
              <w:t xml:space="preserve"> / </w:t>
            </w:r>
            <w:r w:rsidRPr="00097FEA"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  <w:t>week</w:t>
            </w:r>
          </w:p>
        </w:tc>
        <w:tc>
          <w:tcPr>
            <w:tcW w:w="1213" w:type="dxa"/>
            <w:vAlign w:val="center"/>
          </w:tcPr>
          <w:p w14:paraId="7F4BD4A9" w14:textId="181CAA52" w:rsidR="00E45217" w:rsidRPr="00097FEA" w:rsidRDefault="00436A17" w:rsidP="001F6FEB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  <w:lang w:val="en-GB" w:eastAsia="en-GB"/>
              </w:rPr>
            </w:pPr>
            <w:r w:rsidRPr="00097FEA">
              <w:rPr>
                <w:rFonts w:asciiTheme="minorHAnsi" w:hAnsiTheme="minorHAnsi" w:cstheme="minorHAnsi"/>
                <w:sz w:val="24"/>
                <w:szCs w:val="24"/>
                <w:lang w:val="en-GB" w:eastAsia="en-GB"/>
              </w:rPr>
              <w:t>0</w:t>
            </w:r>
          </w:p>
        </w:tc>
      </w:tr>
      <w:tr w:rsidR="00CC0F47" w:rsidRPr="00097FEA" w14:paraId="7326D385" w14:textId="77777777" w:rsidTr="36618438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42FC33EB" w14:textId="77777777" w:rsidR="00E45217" w:rsidRPr="00097FEA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</w:pPr>
            <w:r w:rsidRPr="00097FEA"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  <w:t>Course purpose and objectives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60608DA5" w14:textId="6A8FB7E9" w:rsidR="00B37A7A" w:rsidRPr="00097FEA" w:rsidRDefault="00B81D3B" w:rsidP="00D52054">
            <w:pPr>
              <w:spacing w:before="120" w:after="120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  <w:r w:rsidRPr="00097FEA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The </w:t>
            </w:r>
            <w:r w:rsidRPr="00097FEA"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en-US"/>
              </w:rPr>
              <w:t>purpose of this</w:t>
            </w:r>
            <w:r w:rsidRPr="00097FEA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 course is </w:t>
            </w:r>
            <w:r w:rsidR="00CC33CA" w:rsidRPr="00097FEA"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en-US"/>
              </w:rPr>
              <w:t xml:space="preserve">(i) </w:t>
            </w:r>
            <w:r w:rsidRPr="00097FEA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to give students a thorough understanding of the ethical principles and considerations that underpin the conduct of research, practice, and interventions in these domains</w:t>
            </w:r>
            <w:r w:rsidR="00CC33CA" w:rsidRPr="00097FEA"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en-US"/>
              </w:rPr>
              <w:t xml:space="preserve">, and (ii) </w:t>
            </w:r>
            <w:r w:rsidRPr="00097FEA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to give students the information and abilities needed to handle challenging moral decisions and uphold the highest ethical standards in their professional efforts.</w:t>
            </w:r>
          </w:p>
        </w:tc>
      </w:tr>
      <w:tr w:rsidR="00CC0F47" w:rsidRPr="00097FEA" w14:paraId="3797ADC2" w14:textId="77777777" w:rsidTr="36618438">
        <w:trPr>
          <w:trHeight w:val="510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338D9AB1" w14:textId="77777777" w:rsidR="00E45217" w:rsidRPr="00097FEA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</w:pPr>
            <w:r w:rsidRPr="00097FEA"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  <w:t>Learning outcomes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2451F738" w14:textId="77777777" w:rsidR="0089637B" w:rsidRPr="00097FEA" w:rsidRDefault="0089637B" w:rsidP="0089637B">
            <w:pPr>
              <w:spacing w:before="120" w:after="120" w:line="259" w:lineRule="auto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097FEA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The following learning outcomes are expected, where students will: </w:t>
            </w:r>
          </w:p>
          <w:p w14:paraId="088349F4" w14:textId="77777777" w:rsidR="000F5A39" w:rsidRPr="000F5A39" w:rsidRDefault="000F5A39" w:rsidP="000F5A39">
            <w:pPr>
              <w:pStyle w:val="ListParagraph"/>
              <w:numPr>
                <w:ilvl w:val="0"/>
                <w:numId w:val="18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0F5A39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Show a thorough comprehension of the ethical standards that apply to psychology and social sciences.</w:t>
            </w:r>
          </w:p>
          <w:p w14:paraId="2FB8DBED" w14:textId="77777777" w:rsidR="000F5A39" w:rsidRPr="000F5A39" w:rsidRDefault="000F5A39" w:rsidP="000F5A39">
            <w:pPr>
              <w:pStyle w:val="ListParagraph"/>
              <w:numPr>
                <w:ilvl w:val="0"/>
                <w:numId w:val="18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0F5A39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Use ethical decision-making models to solve complex problems.</w:t>
            </w:r>
          </w:p>
          <w:p w14:paraId="61D9D51C" w14:textId="77777777" w:rsidR="000F5A39" w:rsidRPr="000F5A39" w:rsidRDefault="000F5A39" w:rsidP="000F5A39">
            <w:pPr>
              <w:pStyle w:val="ListParagraph"/>
              <w:numPr>
                <w:ilvl w:val="0"/>
                <w:numId w:val="18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0F5A39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Behave ethically and professionally when interacting with clients, coworkers, and the public.</w:t>
            </w:r>
          </w:p>
          <w:p w14:paraId="7CD16DFB" w14:textId="77777777" w:rsidR="000F5A39" w:rsidRPr="000F5A39" w:rsidRDefault="000F5A39" w:rsidP="000F5A39">
            <w:pPr>
              <w:pStyle w:val="ListParagraph"/>
              <w:numPr>
                <w:ilvl w:val="0"/>
                <w:numId w:val="18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0F5A39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Use strategies to promote inclusivity, diversity, and cultural competence.</w:t>
            </w:r>
          </w:p>
          <w:p w14:paraId="5A743810" w14:textId="1ECAF3B6" w:rsidR="006744F1" w:rsidRPr="000F5A39" w:rsidRDefault="000F5A39" w:rsidP="000F5A39">
            <w:pPr>
              <w:pStyle w:val="ListParagraph"/>
              <w:numPr>
                <w:ilvl w:val="0"/>
                <w:numId w:val="18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0F5A39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Apply ethical knowledge and principles to multidisciplinary situations.</w:t>
            </w:r>
          </w:p>
        </w:tc>
      </w:tr>
      <w:tr w:rsidR="00CC0F47" w:rsidRPr="00097FEA" w14:paraId="106B182A" w14:textId="77777777" w:rsidTr="36618438">
        <w:trPr>
          <w:trHeight w:val="663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50F1AD30" w14:textId="77777777" w:rsidR="00E45217" w:rsidRPr="00097FEA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</w:pPr>
            <w:r w:rsidRPr="00097FEA"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  <w:t>Prerequisites</w:t>
            </w:r>
          </w:p>
        </w:tc>
        <w:tc>
          <w:tcPr>
            <w:tcW w:w="3397" w:type="dxa"/>
            <w:gridSpan w:val="2"/>
            <w:noWrap/>
            <w:vAlign w:val="center"/>
          </w:tcPr>
          <w:p w14:paraId="628DEFBD" w14:textId="2C5AD4C7" w:rsidR="00E45217" w:rsidRPr="00097FEA" w:rsidRDefault="00436A17" w:rsidP="001F6FEB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  <w:lang w:val="en-GB" w:eastAsia="en-GB"/>
              </w:rPr>
            </w:pPr>
            <w:r w:rsidRPr="00097FEA">
              <w:rPr>
                <w:rFonts w:asciiTheme="minorHAnsi" w:hAnsiTheme="minorHAnsi" w:cstheme="minorHAnsi"/>
                <w:sz w:val="24"/>
                <w:szCs w:val="24"/>
                <w:lang w:val="en-GB" w:eastAsia="en-GB"/>
              </w:rPr>
              <w:t>None</w:t>
            </w:r>
          </w:p>
        </w:tc>
        <w:tc>
          <w:tcPr>
            <w:tcW w:w="1134" w:type="dxa"/>
            <w:gridSpan w:val="2"/>
            <w:shd w:val="clear" w:color="auto" w:fill="D9E2F3" w:themeFill="accent1" w:themeFillTint="33"/>
            <w:vAlign w:val="center"/>
          </w:tcPr>
          <w:p w14:paraId="7A3315AD" w14:textId="77777777" w:rsidR="00E45217" w:rsidRPr="00097FEA" w:rsidRDefault="00E45217" w:rsidP="001F6FEB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</w:pPr>
            <w:r w:rsidRPr="00097FEA"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  <w:t>Required</w:t>
            </w:r>
          </w:p>
        </w:tc>
        <w:tc>
          <w:tcPr>
            <w:tcW w:w="3123" w:type="dxa"/>
            <w:gridSpan w:val="2"/>
            <w:vAlign w:val="center"/>
          </w:tcPr>
          <w:p w14:paraId="14D37CE5" w14:textId="21CA17F0" w:rsidR="00E45217" w:rsidRPr="00097FEA" w:rsidRDefault="00D52054" w:rsidP="001F6FEB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  <w:lang w:val="en-GB" w:eastAsia="en-GB"/>
              </w:rPr>
            </w:pPr>
            <w:r w:rsidRPr="00097FEA">
              <w:rPr>
                <w:rFonts w:asciiTheme="minorHAnsi" w:hAnsiTheme="minorHAnsi" w:cstheme="minorHAnsi"/>
                <w:sz w:val="24"/>
                <w:szCs w:val="24"/>
                <w:lang w:val="en-GB" w:eastAsia="en-GB"/>
              </w:rPr>
              <w:t>Yes</w:t>
            </w:r>
          </w:p>
        </w:tc>
      </w:tr>
      <w:tr w:rsidR="00CC0F47" w:rsidRPr="00097FEA" w14:paraId="580A7B4A" w14:textId="77777777" w:rsidTr="36618438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778AB4DB" w14:textId="77777777" w:rsidR="00E45217" w:rsidRPr="00097FEA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</w:pPr>
            <w:r w:rsidRPr="00097FEA"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  <w:t>Course content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434E0CEC" w14:textId="62673739" w:rsidR="00D52054" w:rsidRPr="00097FEA" w:rsidRDefault="00D52054" w:rsidP="001F6FEB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  <w:r w:rsidRPr="00097FEA"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en-US"/>
              </w:rPr>
              <w:t>Students should</w:t>
            </w:r>
            <w:r w:rsidRPr="00097FEA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 </w:t>
            </w:r>
            <w:r w:rsidRPr="00097FEA"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en-US"/>
              </w:rPr>
              <w:t xml:space="preserve">acquire (i) </w:t>
            </w:r>
            <w:r w:rsidRPr="00097FEA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a thorough understanding of the ethical principles and considerations that underpin the conduct of research, practice, and interventions in these domains</w:t>
            </w:r>
            <w:r w:rsidRPr="00097FEA"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en-US"/>
              </w:rPr>
              <w:t xml:space="preserve">, and (ii) </w:t>
            </w:r>
            <w:r w:rsidRPr="00097FEA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the information and abilities needed to handle challenging moral decisions and uphold the highest ethical standards in their professional efforts.</w:t>
            </w:r>
          </w:p>
          <w:p w14:paraId="18344417" w14:textId="49661CD3" w:rsidR="001A4941" w:rsidRPr="00097FEA" w:rsidRDefault="001A4941" w:rsidP="001F6FEB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4"/>
                <w:lang w:val="en-GB" w:eastAsia="en-US"/>
              </w:rPr>
            </w:pPr>
            <w:r w:rsidRPr="00097FEA">
              <w:rPr>
                <w:rFonts w:asciiTheme="minorHAnsi" w:hAnsiTheme="minorHAnsi" w:cstheme="minorHAnsi"/>
                <w:sz w:val="24"/>
                <w:szCs w:val="24"/>
                <w:lang w:val="en-GB" w:eastAsia="en-US"/>
              </w:rPr>
              <w:t>Week 1: Introduction to Ethics in Social Sciences and Psychology</w:t>
            </w:r>
          </w:p>
          <w:p w14:paraId="44723788" w14:textId="2B037182" w:rsidR="00BC2AC0" w:rsidRPr="00097FEA" w:rsidRDefault="001A4941" w:rsidP="00BC2AC0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4"/>
                <w:lang w:val="en-GB" w:eastAsia="en-US"/>
              </w:rPr>
            </w:pPr>
            <w:r w:rsidRPr="00097FEA">
              <w:rPr>
                <w:rFonts w:asciiTheme="minorHAnsi" w:hAnsiTheme="minorHAnsi" w:cstheme="minorHAnsi"/>
                <w:sz w:val="24"/>
                <w:szCs w:val="24"/>
                <w:lang w:val="en-GB" w:eastAsia="en-US"/>
              </w:rPr>
              <w:t xml:space="preserve">Week 2: Theories and Foundations of Ethics </w:t>
            </w:r>
          </w:p>
          <w:p w14:paraId="44B00B63" w14:textId="3E264E5C" w:rsidR="007D3974" w:rsidRPr="00097FEA" w:rsidRDefault="007D3974" w:rsidP="007D3974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4"/>
                <w:lang w:val="en-GB" w:eastAsia="en-US"/>
              </w:rPr>
            </w:pPr>
            <w:r w:rsidRPr="00097FEA">
              <w:rPr>
                <w:rFonts w:asciiTheme="minorHAnsi" w:hAnsiTheme="minorHAnsi" w:cstheme="minorHAnsi"/>
                <w:sz w:val="24"/>
                <w:szCs w:val="24"/>
                <w:lang w:val="en-GB" w:eastAsia="en-US"/>
              </w:rPr>
              <w:t>Week 3: Professional Conduct and Ethics,</w:t>
            </w:r>
          </w:p>
          <w:p w14:paraId="28386401" w14:textId="4627089B" w:rsidR="007D3974" w:rsidRPr="00097FEA" w:rsidRDefault="007D3974" w:rsidP="007D3974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4"/>
                <w:lang w:val="en-GB" w:eastAsia="en-US"/>
              </w:rPr>
            </w:pPr>
            <w:r w:rsidRPr="00097FEA">
              <w:rPr>
                <w:rFonts w:asciiTheme="minorHAnsi" w:hAnsiTheme="minorHAnsi" w:cstheme="minorHAnsi"/>
                <w:sz w:val="24"/>
                <w:szCs w:val="24"/>
                <w:lang w:val="en-GB" w:eastAsia="en-US"/>
              </w:rPr>
              <w:t>Week 4: Ethical Standards in Research</w:t>
            </w:r>
          </w:p>
          <w:p w14:paraId="7FEF6701" w14:textId="2E687E5A" w:rsidR="004E7E79" w:rsidRPr="00097FEA" w:rsidRDefault="004E7E79" w:rsidP="004E7E79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4"/>
                <w:lang w:val="en-GB" w:eastAsia="en-US"/>
              </w:rPr>
            </w:pPr>
            <w:r w:rsidRPr="00097FEA">
              <w:rPr>
                <w:rFonts w:asciiTheme="minorHAnsi" w:hAnsiTheme="minorHAnsi" w:cstheme="minorHAnsi"/>
                <w:sz w:val="24"/>
                <w:szCs w:val="24"/>
                <w:lang w:val="en-GB" w:eastAsia="en-US"/>
              </w:rPr>
              <w:t>Week 5: Cultural sensitivity and inclusivity</w:t>
            </w:r>
          </w:p>
          <w:p w14:paraId="59410292" w14:textId="69F25524" w:rsidR="004E7E79" w:rsidRPr="00097FEA" w:rsidRDefault="004E7E79" w:rsidP="004E7E79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4"/>
                <w:lang w:val="en-GB" w:eastAsia="en-US"/>
              </w:rPr>
            </w:pPr>
            <w:r w:rsidRPr="00097FEA">
              <w:rPr>
                <w:rFonts w:asciiTheme="minorHAnsi" w:hAnsiTheme="minorHAnsi" w:cstheme="minorHAnsi"/>
                <w:sz w:val="24"/>
                <w:szCs w:val="24"/>
                <w:lang w:val="en-GB" w:eastAsia="en-US"/>
              </w:rPr>
              <w:lastRenderedPageBreak/>
              <w:t>Week 6: Decision-making Models in the World of Ethics</w:t>
            </w:r>
          </w:p>
          <w:p w14:paraId="0F0C116F" w14:textId="2E4B8F85" w:rsidR="00E81178" w:rsidRPr="00097FEA" w:rsidRDefault="00E81178" w:rsidP="004E7E79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4"/>
                <w:lang w:val="en-GB" w:eastAsia="en-US"/>
              </w:rPr>
            </w:pPr>
            <w:r w:rsidRPr="00097FEA">
              <w:rPr>
                <w:rFonts w:asciiTheme="minorHAnsi" w:hAnsiTheme="minorHAnsi" w:cstheme="minorHAnsi"/>
                <w:sz w:val="24"/>
                <w:szCs w:val="24"/>
                <w:lang w:val="en-GB" w:eastAsia="en-US"/>
              </w:rPr>
              <w:t xml:space="preserve">Week 7: Ethical Considerations in Interdisciplinary Contexts </w:t>
            </w:r>
          </w:p>
          <w:p w14:paraId="37CA0A8A" w14:textId="5C38A33E" w:rsidR="001A4941" w:rsidRPr="00097FEA" w:rsidRDefault="004E7E79" w:rsidP="00E81178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4"/>
                <w:lang w:val="en-GB" w:eastAsia="en-US"/>
              </w:rPr>
            </w:pPr>
            <w:r w:rsidRPr="00097FEA">
              <w:rPr>
                <w:rFonts w:asciiTheme="minorHAnsi" w:hAnsiTheme="minorHAnsi" w:cstheme="minorHAnsi"/>
                <w:sz w:val="24"/>
                <w:szCs w:val="24"/>
                <w:lang w:val="en-GB" w:eastAsia="en-US"/>
              </w:rPr>
              <w:t xml:space="preserve">Week </w:t>
            </w:r>
            <w:r w:rsidR="00E81178" w:rsidRPr="00097FEA">
              <w:rPr>
                <w:rFonts w:asciiTheme="minorHAnsi" w:hAnsiTheme="minorHAnsi" w:cstheme="minorHAnsi"/>
                <w:sz w:val="24"/>
                <w:szCs w:val="24"/>
                <w:lang w:val="en-GB" w:eastAsia="en-US"/>
              </w:rPr>
              <w:t>8</w:t>
            </w:r>
            <w:r w:rsidRPr="00097FEA">
              <w:rPr>
                <w:rFonts w:asciiTheme="minorHAnsi" w:hAnsiTheme="minorHAnsi" w:cstheme="minorHAnsi"/>
                <w:sz w:val="24"/>
                <w:szCs w:val="24"/>
                <w:lang w:val="en-GB" w:eastAsia="en-US"/>
              </w:rPr>
              <w:t xml:space="preserve">: Social Media, Technology and Ethical Considerations </w:t>
            </w:r>
          </w:p>
          <w:p w14:paraId="71DC7F5E" w14:textId="77777777" w:rsidR="00BC2AC0" w:rsidRPr="00097FEA" w:rsidRDefault="00E81178" w:rsidP="006D3605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4"/>
                <w:lang w:val="en-GB" w:eastAsia="en-US"/>
              </w:rPr>
            </w:pPr>
            <w:r w:rsidRPr="00097FEA">
              <w:rPr>
                <w:rFonts w:asciiTheme="minorHAnsi" w:hAnsiTheme="minorHAnsi" w:cstheme="minorHAnsi"/>
                <w:sz w:val="24"/>
                <w:szCs w:val="24"/>
                <w:lang w:val="en-GB" w:eastAsia="en-US"/>
              </w:rPr>
              <w:t xml:space="preserve">Week 9: Leadership, Advocacy and Ethics </w:t>
            </w:r>
          </w:p>
          <w:p w14:paraId="699F48DF" w14:textId="77777777" w:rsidR="00BC2AC0" w:rsidRPr="00097FEA" w:rsidRDefault="006D3605" w:rsidP="006D3605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4"/>
                <w:lang w:val="en-GB" w:eastAsia="en-US"/>
              </w:rPr>
            </w:pPr>
            <w:r w:rsidRPr="00097FEA">
              <w:rPr>
                <w:rFonts w:asciiTheme="minorHAnsi" w:hAnsiTheme="minorHAnsi" w:cstheme="minorHAnsi"/>
                <w:sz w:val="24"/>
                <w:szCs w:val="24"/>
                <w:lang w:val="en-GB" w:eastAsia="en-US"/>
              </w:rPr>
              <w:t>Week 10: Self</w:t>
            </w:r>
            <w:r w:rsidR="00E569AB" w:rsidRPr="00097FEA">
              <w:rPr>
                <w:rFonts w:asciiTheme="minorHAnsi" w:hAnsiTheme="minorHAnsi" w:cstheme="minorHAnsi"/>
                <w:sz w:val="24"/>
                <w:szCs w:val="24"/>
                <w:lang w:val="en-GB" w:eastAsia="en-US"/>
              </w:rPr>
              <w:t>-Reflections and Professional Ethical Well-being</w:t>
            </w:r>
          </w:p>
          <w:p w14:paraId="5867173B" w14:textId="330F3634" w:rsidR="00E569AB" w:rsidRPr="00097FEA" w:rsidRDefault="00E569AB" w:rsidP="006D3605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4"/>
                <w:lang w:val="en-GB" w:eastAsia="en-US"/>
              </w:rPr>
            </w:pPr>
            <w:r w:rsidRPr="00097FEA">
              <w:rPr>
                <w:rFonts w:asciiTheme="minorHAnsi" w:hAnsiTheme="minorHAnsi" w:cstheme="minorHAnsi"/>
                <w:sz w:val="24"/>
                <w:szCs w:val="24"/>
                <w:lang w:val="en-GB" w:eastAsia="en-US"/>
              </w:rPr>
              <w:t xml:space="preserve">Week 11: New Ethical Problems </w:t>
            </w:r>
          </w:p>
          <w:p w14:paraId="1F493F34" w14:textId="31262338" w:rsidR="001A4941" w:rsidRPr="00097FEA" w:rsidRDefault="00E569AB" w:rsidP="00BC2AC0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097FEA">
              <w:rPr>
                <w:rFonts w:asciiTheme="minorHAnsi" w:hAnsiTheme="minorHAnsi" w:cstheme="minorHAnsi"/>
                <w:sz w:val="24"/>
                <w:szCs w:val="24"/>
                <w:lang w:val="en-GB" w:eastAsia="en-US"/>
              </w:rPr>
              <w:t>Week 12: Case Studies and Ethical Cases</w:t>
            </w:r>
          </w:p>
        </w:tc>
      </w:tr>
      <w:tr w:rsidR="00CC0F47" w:rsidRPr="00097FEA" w14:paraId="4810F898" w14:textId="77777777" w:rsidTr="36618438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2528B813" w14:textId="77777777" w:rsidR="00E45217" w:rsidRPr="00097FEA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</w:pPr>
            <w:r w:rsidRPr="00097FEA"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  <w:t>Teaching methodology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262A83DA" w14:textId="61461F9A" w:rsidR="00E45217" w:rsidRPr="00097FEA" w:rsidRDefault="00BC2AC0" w:rsidP="00BC2AC0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097FE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Lecture</w:t>
            </w:r>
          </w:p>
        </w:tc>
      </w:tr>
      <w:tr w:rsidR="00CC0F47" w:rsidRPr="00097FEA" w14:paraId="0BD49FDF" w14:textId="77777777" w:rsidTr="36618438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4E1DB41D" w14:textId="77777777" w:rsidR="00E45217" w:rsidRPr="00097FEA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</w:pPr>
            <w:r w:rsidRPr="00097FEA"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  <w:t>Bibliography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1E051A39" w14:textId="388C7FD6" w:rsidR="000A3037" w:rsidRPr="00097FEA" w:rsidRDefault="000A3037" w:rsidP="000A303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7FEA">
              <w:rPr>
                <w:rFonts w:asciiTheme="minorHAnsi" w:hAnsiTheme="minorHAnsi" w:cstheme="minorHAnsi"/>
                <w:sz w:val="24"/>
                <w:szCs w:val="24"/>
              </w:rPr>
              <w:t>Fisher, C. B. (2019). Decoding the Ethics Code: A Practical Guide for Psychologists. Sage Publications.</w:t>
            </w:r>
          </w:p>
          <w:p w14:paraId="54EAEFFA" w14:textId="5884475E" w:rsidR="000A3037" w:rsidRPr="00097FEA" w:rsidRDefault="000A3037" w:rsidP="000A303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7FEA">
              <w:rPr>
                <w:rFonts w:asciiTheme="minorHAnsi" w:hAnsiTheme="minorHAnsi" w:cstheme="minorHAnsi"/>
                <w:sz w:val="24"/>
                <w:szCs w:val="24"/>
              </w:rPr>
              <w:t>Koocher, G. P., &amp; Keith-Spiegel, P. C. (2016). Ethics in Psychology and the Mental Health Professions: Standards and Cases. Oxford University Press.</w:t>
            </w:r>
          </w:p>
          <w:p w14:paraId="68158F72" w14:textId="2DC645BB" w:rsidR="000A3037" w:rsidRPr="00097FEA" w:rsidRDefault="000A3037" w:rsidP="000A303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7FEA">
              <w:rPr>
                <w:rFonts w:asciiTheme="minorHAnsi" w:hAnsiTheme="minorHAnsi" w:cstheme="minorHAnsi"/>
                <w:sz w:val="24"/>
                <w:szCs w:val="24"/>
              </w:rPr>
              <w:t>American Psychological Association. (2017). Ethical Principles of Psychologists and Code of Conduct. APA Ethics Code</w:t>
            </w:r>
          </w:p>
          <w:p w14:paraId="40460BDB" w14:textId="77EFEF45" w:rsidR="000A3037" w:rsidRPr="00097FEA" w:rsidRDefault="000A3037" w:rsidP="000A3037">
            <w:pPr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097FE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Cyprus Psychology Association. (2023). Code of Conduct. </w:t>
            </w:r>
            <w:hyperlink r:id="rId7" w:history="1">
              <w:r w:rsidRPr="00097FEA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Κώδικας Δεοντολογίας | Σύνδεσμος Ψυχολόγων Κύπρου (cypsa.org.cy)</w:t>
              </w:r>
            </w:hyperlink>
            <w:r w:rsidRPr="00097FE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</w:p>
          <w:p w14:paraId="7BBECC61" w14:textId="7117E1C2" w:rsidR="000A3037" w:rsidRPr="00097FEA" w:rsidRDefault="000A3037" w:rsidP="000A3037">
            <w:pPr>
              <w:spacing w:after="160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7FEA">
              <w:rPr>
                <w:rFonts w:asciiTheme="minorHAnsi" w:hAnsiTheme="minorHAnsi" w:cstheme="minorHAnsi"/>
                <w:sz w:val="24"/>
                <w:szCs w:val="24"/>
              </w:rPr>
              <w:t xml:space="preserve">American Psychological Association. (2017). Guidelines for the Practice of Telepsychology. </w:t>
            </w:r>
          </w:p>
          <w:p w14:paraId="64938EA8" w14:textId="7DF27BC7" w:rsidR="00E45217" w:rsidRPr="00097FEA" w:rsidRDefault="0005562B" w:rsidP="0005562B">
            <w:pPr>
              <w:spacing w:after="160" w:line="259" w:lineRule="auto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097FE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Also, past court cases (from Cyprus and abroad) will be shared within the classroom, to analyze and discuss.</w:t>
            </w:r>
          </w:p>
        </w:tc>
      </w:tr>
      <w:tr w:rsidR="00CC0F47" w:rsidRPr="00097FEA" w14:paraId="6F9C0C23" w14:textId="77777777" w:rsidTr="36618438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7705E382" w14:textId="77777777" w:rsidR="00E45217" w:rsidRPr="00097FEA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</w:pPr>
            <w:r w:rsidRPr="00097FEA"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  <w:t>Assessment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6EDF7D74" w14:textId="7245823F" w:rsidR="0005562B" w:rsidRPr="00097FEA" w:rsidRDefault="0005562B" w:rsidP="0005562B">
            <w:pPr>
              <w:pStyle w:val="ListParagraph"/>
              <w:numPr>
                <w:ilvl w:val="0"/>
                <w:numId w:val="19"/>
              </w:numPr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097FEA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Midterm &amp; Final Exam (30% &amp; 30%): Mid-term and final exams will be conducted covering the entire course. Both exams will include multiple-choice, short-answer, and essay questions</w:t>
            </w:r>
            <w:r w:rsidR="0053460E" w:rsidRPr="00097FEA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 (case-examples)</w:t>
            </w:r>
            <w:r w:rsidRPr="00097FEA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.</w:t>
            </w:r>
          </w:p>
          <w:p w14:paraId="0EDCADF9" w14:textId="068160E9" w:rsidR="0005562B" w:rsidRPr="00097FEA" w:rsidRDefault="0005562B" w:rsidP="0005562B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097FEA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Group assignment (20%): Assign a group project that require students to work together to apply </w:t>
            </w:r>
            <w:r w:rsidR="0053460E" w:rsidRPr="00097FEA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critical thinking and </w:t>
            </w:r>
            <w:r w:rsidRPr="00097FEA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problem-solving skills to </w:t>
            </w:r>
            <w:r w:rsidR="0053460E" w:rsidRPr="00097FEA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test decision-making models to </w:t>
            </w:r>
            <w:r w:rsidRPr="00097FEA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real-world scenarios. They will be presenting the results of their assignment in group format. </w:t>
            </w:r>
          </w:p>
          <w:p w14:paraId="0B411B5D" w14:textId="72B18534" w:rsidR="0053460E" w:rsidRPr="00097FEA" w:rsidRDefault="0005562B" w:rsidP="0053460E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097FEA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Individual assignment (10%): Students will be asked to </w:t>
            </w:r>
            <w:r w:rsidR="0053460E" w:rsidRPr="00097FEA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keep a reflective notebook throughout the semester to record their increasing grasp of ethical concepts, individual ethical ideals, and any difficulties they face.</w:t>
            </w:r>
          </w:p>
          <w:p w14:paraId="430AF369" w14:textId="2012D9A3" w:rsidR="0005562B" w:rsidRPr="00097FEA" w:rsidRDefault="00F52F00" w:rsidP="0053460E">
            <w:pPr>
              <w:pStyle w:val="ListParagraph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097FEA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Through these journals, s</w:t>
            </w:r>
            <w:r w:rsidR="0053460E" w:rsidRPr="00097FEA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tudents </w:t>
            </w:r>
            <w:r w:rsidRPr="00097FEA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will be expected </w:t>
            </w:r>
            <w:r w:rsidR="0053460E" w:rsidRPr="00097FEA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to review their entries to offer insights into their ethical development.</w:t>
            </w:r>
            <w:r w:rsidR="0005562B" w:rsidRPr="00097FEA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 </w:t>
            </w:r>
          </w:p>
          <w:p w14:paraId="37F5E697" w14:textId="633FB4AE" w:rsidR="00E45217" w:rsidRPr="00097FEA" w:rsidRDefault="0005562B" w:rsidP="0034709C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7FEA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Presence and Participation (10%): Students should be present and actively participate in in-class discussions.</w:t>
            </w:r>
            <w:r w:rsidR="00C04AA6" w:rsidRPr="00097FEA">
              <w:rPr>
                <w:rFonts w:asciiTheme="minorHAnsi" w:eastAsia="Times New Roman" w:hAnsiTheme="minorHAnsi" w:cstheme="minorHAnsi"/>
                <w:vanish/>
                <w:sz w:val="24"/>
                <w:szCs w:val="24"/>
                <w:lang w:val="en-US"/>
              </w:rPr>
              <w:t>Top of Form</w:t>
            </w:r>
          </w:p>
        </w:tc>
      </w:tr>
      <w:tr w:rsidR="00CC0F47" w:rsidRPr="00097FEA" w14:paraId="0570E068" w14:textId="77777777" w:rsidTr="36618438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508AA063" w14:textId="77777777" w:rsidR="00E45217" w:rsidRPr="00097FEA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</w:pPr>
            <w:r w:rsidRPr="00097FEA">
              <w:rPr>
                <w:rFonts w:asciiTheme="minorHAnsi" w:hAnsiTheme="minorHAnsi" w:cstheme="minorHAnsi"/>
                <w:b/>
                <w:sz w:val="24"/>
                <w:szCs w:val="24"/>
                <w:lang w:val="en-US" w:eastAsia="en-GB"/>
              </w:rPr>
              <w:lastRenderedPageBreak/>
              <w:t>Language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7137D199" w14:textId="3B8D2B1D" w:rsidR="00E45217" w:rsidRPr="00097FEA" w:rsidRDefault="00436A17" w:rsidP="001F6FEB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097FEA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English</w:t>
            </w:r>
          </w:p>
        </w:tc>
      </w:tr>
    </w:tbl>
    <w:p w14:paraId="728A07A9" w14:textId="77777777" w:rsidR="00E45217" w:rsidRPr="00097FEA" w:rsidRDefault="00E45217">
      <w:pPr>
        <w:rPr>
          <w:rFonts w:asciiTheme="minorHAnsi" w:hAnsiTheme="minorHAnsi" w:cstheme="minorHAnsi"/>
          <w:sz w:val="24"/>
          <w:szCs w:val="24"/>
        </w:rPr>
      </w:pPr>
    </w:p>
    <w:sectPr w:rsidR="00E45217" w:rsidRPr="00097FE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46F8A"/>
    <w:multiLevelType w:val="multilevel"/>
    <w:tmpl w:val="9DD8F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313A26"/>
    <w:multiLevelType w:val="multilevel"/>
    <w:tmpl w:val="18108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417D3C"/>
    <w:multiLevelType w:val="multilevel"/>
    <w:tmpl w:val="8FC87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E8A7156"/>
    <w:multiLevelType w:val="multilevel"/>
    <w:tmpl w:val="60FAC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F6A7735"/>
    <w:multiLevelType w:val="multilevel"/>
    <w:tmpl w:val="10561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294696E"/>
    <w:multiLevelType w:val="hybridMultilevel"/>
    <w:tmpl w:val="30464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04B5F"/>
    <w:multiLevelType w:val="multilevel"/>
    <w:tmpl w:val="6ED0B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3C15879"/>
    <w:multiLevelType w:val="hybridMultilevel"/>
    <w:tmpl w:val="CA3037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C741A9"/>
    <w:multiLevelType w:val="multilevel"/>
    <w:tmpl w:val="4F5CE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A047DF"/>
    <w:multiLevelType w:val="multilevel"/>
    <w:tmpl w:val="0A4C5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C1841E4"/>
    <w:multiLevelType w:val="multilevel"/>
    <w:tmpl w:val="003AF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80281B"/>
    <w:multiLevelType w:val="multilevel"/>
    <w:tmpl w:val="8CA2A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085CC3"/>
    <w:multiLevelType w:val="hybridMultilevel"/>
    <w:tmpl w:val="A72245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31471C"/>
    <w:multiLevelType w:val="multilevel"/>
    <w:tmpl w:val="8A848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611450D"/>
    <w:multiLevelType w:val="multilevel"/>
    <w:tmpl w:val="A6F20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D5903CE"/>
    <w:multiLevelType w:val="multilevel"/>
    <w:tmpl w:val="58B6A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FB0ADD"/>
    <w:multiLevelType w:val="multilevel"/>
    <w:tmpl w:val="F5043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20A1851"/>
    <w:multiLevelType w:val="multilevel"/>
    <w:tmpl w:val="1098F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4D2F96"/>
    <w:multiLevelType w:val="hybridMultilevel"/>
    <w:tmpl w:val="A6F0DDF8"/>
    <w:lvl w:ilvl="0" w:tplc="7DC0CF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903999"/>
    <w:multiLevelType w:val="multilevel"/>
    <w:tmpl w:val="AC0E4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96221845">
    <w:abstractNumId w:val="17"/>
  </w:num>
  <w:num w:numId="2" w16cid:durableId="1926256607">
    <w:abstractNumId w:val="10"/>
  </w:num>
  <w:num w:numId="3" w16cid:durableId="876938524">
    <w:abstractNumId w:val="16"/>
  </w:num>
  <w:num w:numId="4" w16cid:durableId="874462565">
    <w:abstractNumId w:val="14"/>
  </w:num>
  <w:num w:numId="5" w16cid:durableId="174467160">
    <w:abstractNumId w:val="2"/>
  </w:num>
  <w:num w:numId="6" w16cid:durableId="89813583">
    <w:abstractNumId w:val="13"/>
  </w:num>
  <w:num w:numId="7" w16cid:durableId="426581176">
    <w:abstractNumId w:val="19"/>
  </w:num>
  <w:num w:numId="8" w16cid:durableId="1804425283">
    <w:abstractNumId w:val="9"/>
  </w:num>
  <w:num w:numId="9" w16cid:durableId="1455175658">
    <w:abstractNumId w:val="4"/>
  </w:num>
  <w:num w:numId="10" w16cid:durableId="961961891">
    <w:abstractNumId w:val="3"/>
  </w:num>
  <w:num w:numId="11" w16cid:durableId="951982549">
    <w:abstractNumId w:val="1"/>
  </w:num>
  <w:num w:numId="12" w16cid:durableId="953558429">
    <w:abstractNumId w:val="15"/>
  </w:num>
  <w:num w:numId="13" w16cid:durableId="862982126">
    <w:abstractNumId w:val="11"/>
  </w:num>
  <w:num w:numId="14" w16cid:durableId="1589266829">
    <w:abstractNumId w:val="6"/>
  </w:num>
  <w:num w:numId="15" w16cid:durableId="225065797">
    <w:abstractNumId w:val="8"/>
  </w:num>
  <w:num w:numId="16" w16cid:durableId="926156128">
    <w:abstractNumId w:val="0"/>
  </w:num>
  <w:num w:numId="17" w16cid:durableId="273252222">
    <w:abstractNumId w:val="18"/>
  </w:num>
  <w:num w:numId="18" w16cid:durableId="59526362">
    <w:abstractNumId w:val="5"/>
  </w:num>
  <w:num w:numId="19" w16cid:durableId="6689433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5680279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217"/>
    <w:rsid w:val="0005562B"/>
    <w:rsid w:val="00097FEA"/>
    <w:rsid w:val="000A3037"/>
    <w:rsid w:val="000D1FE4"/>
    <w:rsid w:val="000F5A39"/>
    <w:rsid w:val="00163E51"/>
    <w:rsid w:val="001A4941"/>
    <w:rsid w:val="00220857"/>
    <w:rsid w:val="0034709C"/>
    <w:rsid w:val="00436A17"/>
    <w:rsid w:val="004A00BD"/>
    <w:rsid w:val="004B46A9"/>
    <w:rsid w:val="004E7E79"/>
    <w:rsid w:val="00504CFE"/>
    <w:rsid w:val="00517990"/>
    <w:rsid w:val="0053460E"/>
    <w:rsid w:val="005536B8"/>
    <w:rsid w:val="005A4523"/>
    <w:rsid w:val="006744F1"/>
    <w:rsid w:val="006B4285"/>
    <w:rsid w:val="006D3605"/>
    <w:rsid w:val="006D6FC7"/>
    <w:rsid w:val="007D3974"/>
    <w:rsid w:val="0082362F"/>
    <w:rsid w:val="008779D4"/>
    <w:rsid w:val="0089637B"/>
    <w:rsid w:val="00B37A7A"/>
    <w:rsid w:val="00B81D3B"/>
    <w:rsid w:val="00BC2AC0"/>
    <w:rsid w:val="00C04AA6"/>
    <w:rsid w:val="00CC0F47"/>
    <w:rsid w:val="00CC33CA"/>
    <w:rsid w:val="00CC56BB"/>
    <w:rsid w:val="00D3082A"/>
    <w:rsid w:val="00D52054"/>
    <w:rsid w:val="00E45217"/>
    <w:rsid w:val="00E569AB"/>
    <w:rsid w:val="00E81178"/>
    <w:rsid w:val="00F52F00"/>
    <w:rsid w:val="09200728"/>
    <w:rsid w:val="0B427EE3"/>
    <w:rsid w:val="1F816355"/>
    <w:rsid w:val="2E115B83"/>
    <w:rsid w:val="36618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54101"/>
  <w15:chartTrackingRefBased/>
  <w15:docId w15:val="{27CB3665-F5DE-4155-B4A0-EC86771A5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5217"/>
    <w:rPr>
      <w:rFonts w:ascii="Calibri" w:eastAsia="Calibri" w:hAnsi="Calibri" w:cs="Times New Roman"/>
      <w:kern w:val="0"/>
      <w:lang w:val="el-G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E45217"/>
    <w:pPr>
      <w:spacing w:after="200" w:line="276" w:lineRule="auto"/>
      <w:ind w:left="720"/>
      <w:contextualSpacing/>
    </w:pPr>
  </w:style>
  <w:style w:type="table" w:styleId="TableGrid">
    <w:name w:val="Table Grid"/>
    <w:basedOn w:val="TableNormal"/>
    <w:uiPriority w:val="99"/>
    <w:rsid w:val="00E4521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rsid w:val="00E45217"/>
    <w:pPr>
      <w:spacing w:after="120"/>
      <w:ind w:left="360"/>
    </w:pPr>
    <w:rPr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45217"/>
    <w:rPr>
      <w:rFonts w:ascii="Calibri" w:eastAsia="Calibri" w:hAnsi="Calibri" w:cs="Times New Roman"/>
      <w:kern w:val="0"/>
      <w:szCs w:val="20"/>
      <w:lang w:val="el-GR" w:eastAsia="en-GB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E45217"/>
    <w:rPr>
      <w:rFonts w:ascii="Calibri" w:eastAsia="Calibri" w:hAnsi="Calibri" w:cs="Times New Roman"/>
      <w:kern w:val="0"/>
      <w:lang w:val="el-GR"/>
      <w14:ligatures w14:val="none"/>
    </w:rPr>
  </w:style>
  <w:style w:type="paragraph" w:styleId="NormalWeb">
    <w:name w:val="Normal (Web)"/>
    <w:basedOn w:val="Normal"/>
    <w:uiPriority w:val="99"/>
    <w:unhideWhenUsed/>
    <w:rsid w:val="00436A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36A1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36A17"/>
    <w:rPr>
      <w:rFonts w:ascii="Arial" w:eastAsia="Times New Roman" w:hAnsi="Arial" w:cs="Arial"/>
      <w:vanish/>
      <w:kern w:val="0"/>
      <w:sz w:val="16"/>
      <w:szCs w:val="16"/>
      <w14:ligatures w14:val="none"/>
    </w:rPr>
  </w:style>
  <w:style w:type="character" w:styleId="Strong">
    <w:name w:val="Strong"/>
    <w:basedOn w:val="DefaultParagraphFont"/>
    <w:uiPriority w:val="22"/>
    <w:qFormat/>
    <w:rsid w:val="00436A17"/>
    <w:rPr>
      <w:b/>
      <w:bCs/>
    </w:rPr>
  </w:style>
  <w:style w:type="character" w:styleId="Emphasis">
    <w:name w:val="Emphasis"/>
    <w:basedOn w:val="DefaultParagraphFont"/>
    <w:uiPriority w:val="20"/>
    <w:qFormat/>
    <w:rsid w:val="00436A17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436A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1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19920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596523354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549102764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8847922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4339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77571231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36516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871653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274558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885683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262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3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885697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910384372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5239272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89939269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00382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11818035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443723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3212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934433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922841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334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3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845497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94099003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388263104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55970191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4130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15992906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836993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472336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2007245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441684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630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7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754831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5359004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7664075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838037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13124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204913690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951546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925410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2002351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454901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298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s://www.cypsa.org.cy/the-association/ethics-code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FDF7C0471ACD458F15D5A93C4E9718" ma:contentTypeVersion="17" ma:contentTypeDescription="Create a new document." ma:contentTypeScope="" ma:versionID="c4ba4e1e2fd8485d1bdc70e7e8544f62">
  <xsd:schema xmlns:xsd="http://www.w3.org/2001/XMLSchema" xmlns:xs="http://www.w3.org/2001/XMLSchema" xmlns:p="http://schemas.microsoft.com/office/2006/metadata/properties" xmlns:ns2="bdf44cc1-5135-4bc4-a7c3-fdf0d6202ab2" xmlns:ns3="2965a2b4-9f84-43ef-b8d7-2a15f87fdce8" targetNamespace="http://schemas.microsoft.com/office/2006/metadata/properties" ma:root="true" ma:fieldsID="b7b955da1c5162c0ad1b580476a31f6b" ns2:_="" ns3:_="">
    <xsd:import namespace="bdf44cc1-5135-4bc4-a7c3-fdf0d6202ab2"/>
    <xsd:import namespace="2965a2b4-9f84-43ef-b8d7-2a15f87fdce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44cc1-5135-4bc4-a7c3-fdf0d6202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74a294d-f253-4369-88a7-982efec96135}" ma:internalName="TaxCatchAll" ma:showField="CatchAllData" ma:web="bdf44cc1-5135-4bc4-a7c3-fdf0d6202a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65a2b4-9f84-43ef-b8d7-2a15f87fdc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1122ffc-e03e-4582-b59a-9c1b8febcd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6E82E7-9CE6-459C-BD9A-7578070CAD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3DBBEF-6A34-402B-BE2A-5C87F46E54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f44cc1-5135-4bc4-a7c3-fdf0d6202ab2"/>
    <ds:schemaRef ds:uri="2965a2b4-9f84-43ef-b8d7-2a15f87fd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581</Words>
  <Characters>3313</Characters>
  <Application>Microsoft Office Word</Application>
  <DocSecurity>0</DocSecurity>
  <Lines>27</Lines>
  <Paragraphs>7</Paragraphs>
  <ScaleCrop>false</ScaleCrop>
  <Company/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Pettemeridou</dc:creator>
  <cp:keywords/>
  <dc:description/>
  <cp:lastModifiedBy>Eva Pettemeridou</cp:lastModifiedBy>
  <cp:revision>34</cp:revision>
  <dcterms:created xsi:type="dcterms:W3CDTF">2023-08-10T07:10:00Z</dcterms:created>
  <dcterms:modified xsi:type="dcterms:W3CDTF">2024-05-19T17:41:00Z</dcterms:modified>
</cp:coreProperties>
</file>