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21" w:type="dxa"/>
        <w:tblLayout w:type="fixed"/>
        <w:tblLook w:val="00A0" w:firstRow="1" w:lastRow="0" w:firstColumn="1" w:lastColumn="0" w:noHBand="0" w:noVBand="0"/>
      </w:tblPr>
      <w:tblGrid>
        <w:gridCol w:w="2262"/>
        <w:gridCol w:w="1050"/>
        <w:gridCol w:w="2070"/>
        <w:gridCol w:w="1415"/>
        <w:gridCol w:w="285"/>
        <w:gridCol w:w="2049"/>
        <w:gridCol w:w="1290"/>
      </w:tblGrid>
      <w:tr w:rsidRPr="009B69B5" w:rsidR="00E45217" w:rsidTr="35079959" w14:paraId="21CD00E1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6FA5DFEB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itle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D05D94" w:rsidR="00E45217" w:rsidP="001F6FEB" w:rsidRDefault="00662051" w14:paraId="498C2DFC" w14:textId="62652358">
            <w:pPr>
              <w:spacing w:before="120" w:after="120"/>
              <w:rPr>
                <w:rFonts w:asciiTheme="minorHAnsi" w:hAnsiTheme="minorHAnsi" w:cstheme="minorHAnsi"/>
                <w:iCs/>
                <w:sz w:val="24"/>
                <w:lang w:val="en-US"/>
              </w:rPr>
            </w:pPr>
            <w:r w:rsidRPr="00D05D94">
              <w:rPr>
                <w:rFonts w:asciiTheme="minorHAnsi" w:hAnsiTheme="minorHAnsi" w:cstheme="minorHAnsi"/>
                <w:iCs/>
                <w:sz w:val="24"/>
                <w:lang w:val="en-US"/>
              </w:rPr>
              <w:t>Practicum I</w:t>
            </w:r>
          </w:p>
        </w:tc>
      </w:tr>
      <w:tr w:rsidRPr="009B69B5" w:rsidR="00E45217" w:rsidTr="35079959" w14:paraId="25003FEC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50A77388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ode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D05D94" w:rsidR="00E45217" w:rsidP="001F6FEB" w:rsidRDefault="000C035D" w14:paraId="4308004C" w14:textId="05F0D5BD">
            <w:pPr>
              <w:spacing w:before="120" w:after="120"/>
              <w:rPr>
                <w:rFonts w:asciiTheme="minorHAnsi" w:hAnsiTheme="minorHAnsi" w:cstheme="minorHAnsi"/>
                <w:sz w:val="24"/>
                <w:lang w:eastAsia="en-GB"/>
              </w:rPr>
            </w:pPr>
            <w:r w:rsidRPr="009B306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PSY401</w:t>
            </w:r>
          </w:p>
        </w:tc>
      </w:tr>
      <w:tr w:rsidRPr="009B69B5" w:rsidR="00E45217" w:rsidTr="35079959" w14:paraId="35CF9D8A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15A1122F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t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ype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D05D94" w:rsidR="00E45217" w:rsidP="6F55E02E" w:rsidRDefault="00662051" w14:paraId="5F43598F" w14:textId="53DCCE66">
            <w:pPr>
              <w:pStyle w:val="Normal"/>
              <w:spacing w:before="120" w:after="120"/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 w:eastAsia="en-GB"/>
              </w:rPr>
            </w:pPr>
            <w:r w:rsidRPr="715784C5" w:rsidR="27F52D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Compulsory </w:t>
            </w:r>
          </w:p>
        </w:tc>
      </w:tr>
      <w:tr w:rsidRPr="009B69B5" w:rsidR="00E45217" w:rsidTr="35079959" w14:paraId="69323DA5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78DB81C2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Level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662051" w:rsidR="00E45217" w:rsidP="001F6FEB" w:rsidRDefault="00662051" w14:paraId="180DEC63" w14:textId="1743C557">
            <w:pPr>
              <w:spacing w:before="120" w:after="120"/>
              <w:rPr>
                <w:rFonts w:asciiTheme="minorHAnsi" w:hAnsiTheme="minorHAnsi" w:cstheme="minorHAnsi"/>
                <w:color w:val="333399"/>
                <w:sz w:val="24"/>
                <w:lang w:val="en-US"/>
              </w:rPr>
            </w:pPr>
            <w:r w:rsidRPr="00662051">
              <w:rPr>
                <w:rFonts w:asciiTheme="minorHAnsi" w:hAnsiTheme="minorHAnsi" w:cstheme="minorHAnsi"/>
                <w:sz w:val="24"/>
                <w:lang w:val="en-US"/>
              </w:rPr>
              <w:t>Undergraduate</w:t>
            </w:r>
          </w:p>
        </w:tc>
      </w:tr>
      <w:tr w:rsidRPr="009B69B5" w:rsidR="00E45217" w:rsidTr="35079959" w14:paraId="5B8B49B8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4773DF2C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Year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Semester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662051" w:rsidR="00E45217" w:rsidP="001F6FEB" w:rsidRDefault="00662051" w14:paraId="43457AF8" w14:textId="2A69E5E1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Year 4 / Semester 1</w:t>
            </w:r>
          </w:p>
        </w:tc>
      </w:tr>
      <w:tr w:rsidRPr="009B69B5" w:rsidR="00E45217" w:rsidTr="35079959" w14:paraId="696E9037" w14:textId="77777777">
        <w:trPr>
          <w:trHeight w:val="59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0997F894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Teacher’s n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ame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662051" w:rsidR="00E45217" w:rsidP="001F6FEB" w:rsidRDefault="00662051" w14:paraId="26280C5A" w14:textId="07D78A42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All faculty</w:t>
            </w:r>
          </w:p>
        </w:tc>
      </w:tr>
      <w:tr w:rsidRPr="009B69B5" w:rsidR="00E45217" w:rsidTr="35079959" w14:paraId="1B2A5B45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519F7EAC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>ECTS</w:t>
            </w:r>
          </w:p>
        </w:tc>
        <w:tc>
          <w:tcPr>
            <w:tcW w:w="1050" w:type="dxa"/>
            <w:noWrap/>
            <w:tcMar/>
            <w:vAlign w:val="center"/>
          </w:tcPr>
          <w:p w:rsidRPr="00091DB6" w:rsidR="00E45217" w:rsidP="35079959" w:rsidRDefault="00091DB6" w14:paraId="6ECB6D84" w14:textId="26FC6EDE">
            <w:pPr>
              <w:pStyle w:val="Normal"/>
              <w:spacing w:before="120" w:after="120"/>
              <w:rPr>
                <w:rFonts w:ascii="Calibri" w:hAnsi="Calibri" w:eastAsia="Calibri" w:cs="Calibri"/>
                <w:noProof w:val="0"/>
                <w:sz w:val="24"/>
                <w:szCs w:val="24"/>
                <w:lang w:val="en-US"/>
              </w:rPr>
            </w:pPr>
            <w:r w:rsidRPr="35079959" w:rsidR="06D4DD9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en-US"/>
              </w:rPr>
              <w:t>7.5</w:t>
            </w:r>
          </w:p>
        </w:tc>
        <w:tc>
          <w:tcPr>
            <w:tcW w:w="2070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0D35436A" w14:textId="77777777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Lectures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1415" w:type="dxa"/>
            <w:tcMar/>
            <w:vAlign w:val="center"/>
          </w:tcPr>
          <w:p w:rsidRPr="00091DB6" w:rsidR="00E45217" w:rsidP="001F6FEB" w:rsidRDefault="00091DB6" w14:paraId="4F67E0B2" w14:textId="7FE719C3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Continuous</w:t>
            </w:r>
          </w:p>
        </w:tc>
        <w:tc>
          <w:tcPr>
            <w:tcW w:w="2334" w:type="dxa"/>
            <w:gridSpan w:val="2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5F23E66D" w14:textId="77777777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Laboratories</w:t>
            </w:r>
            <w:r w:rsidRPr="009B69B5">
              <w:rPr>
                <w:rFonts w:asciiTheme="minorHAnsi" w:hAnsiTheme="minorHAnsi" w:cstheme="minorHAnsi"/>
                <w:b/>
                <w:sz w:val="24"/>
                <w:lang w:eastAsia="en-GB"/>
              </w:rPr>
              <w:t xml:space="preserve"> / 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week</w:t>
            </w:r>
          </w:p>
        </w:tc>
        <w:tc>
          <w:tcPr>
            <w:tcW w:w="1290" w:type="dxa"/>
            <w:tcMar/>
            <w:vAlign w:val="center"/>
          </w:tcPr>
          <w:p w:rsidRPr="009B69B5" w:rsidR="00E45217" w:rsidP="001F6FEB" w:rsidRDefault="00E45217" w14:paraId="7F4BD4A9" w14:textId="77777777">
            <w:pPr>
              <w:spacing w:before="120" w:after="120"/>
              <w:rPr>
                <w:rFonts w:asciiTheme="minorHAnsi" w:hAnsiTheme="minorHAnsi" w:cstheme="minorHAnsi"/>
                <w:sz w:val="24"/>
                <w:lang w:eastAsia="en-GB"/>
              </w:rPr>
            </w:pPr>
          </w:p>
        </w:tc>
      </w:tr>
      <w:tr w:rsidRPr="009B69B5" w:rsidR="00E45217" w:rsidTr="35079959" w14:paraId="7326D385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42FC33EB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p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urpose and</w:t>
            </w: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 xml:space="preserve">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bjectives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9B69B5" w:rsidR="00E45217" w:rsidP="001F6FEB" w:rsidRDefault="00127F4C" w14:paraId="60608DA5" w14:textId="20C46DDF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4"/>
              </w:rPr>
            </w:pPr>
            <w:r w:rsidRPr="00127F4C">
              <w:rPr>
                <w:rFonts w:asciiTheme="minorHAnsi" w:hAnsiTheme="minorHAnsi" w:cstheme="minorHAnsi"/>
                <w:bCs/>
                <w:iCs/>
                <w:sz w:val="24"/>
              </w:rPr>
              <w:t xml:space="preserve">The purpose 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US"/>
              </w:rPr>
              <w:t xml:space="preserve">of a practicum </w:t>
            </w:r>
            <w:r w:rsidRPr="00127F4C">
              <w:rPr>
                <w:rFonts w:asciiTheme="minorHAnsi" w:hAnsiTheme="minorHAnsi" w:cstheme="minorHAnsi"/>
                <w:bCs/>
                <w:iCs/>
                <w:sz w:val="24"/>
              </w:rPr>
              <w:t xml:space="preserve">is to 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US"/>
              </w:rPr>
              <w:t xml:space="preserve">narrow </w:t>
            </w:r>
            <w:r w:rsidRPr="00127F4C">
              <w:rPr>
                <w:rFonts w:asciiTheme="minorHAnsi" w:hAnsiTheme="minorHAnsi" w:cstheme="minorHAnsi"/>
                <w:bCs/>
                <w:iCs/>
                <w:sz w:val="24"/>
              </w:rPr>
              <w:t>the knowledge gap between theoretical instruction and real-world application. The opportunity to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US"/>
              </w:rPr>
              <w:t xml:space="preserve"> directly observe</w:t>
            </w:r>
            <w:r w:rsidRPr="00127F4C">
              <w:rPr>
                <w:rFonts w:asciiTheme="minorHAnsi" w:hAnsiTheme="minorHAnsi" w:cstheme="minorHAnsi"/>
                <w:bCs/>
                <w:iCs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sz w:val="24"/>
                <w:lang w:val="en-US"/>
              </w:rPr>
              <w:t xml:space="preserve">and interact </w:t>
            </w:r>
            <w:r w:rsidRPr="00127F4C">
              <w:rPr>
                <w:rFonts w:asciiTheme="minorHAnsi" w:hAnsiTheme="minorHAnsi" w:cstheme="minorHAnsi"/>
                <w:bCs/>
                <w:iCs/>
                <w:sz w:val="24"/>
              </w:rPr>
              <w:t>with people, groups, or organizations in diverse psychological contexts is available to students.</w:t>
            </w:r>
          </w:p>
        </w:tc>
      </w:tr>
      <w:tr w:rsidRPr="009B69B5" w:rsidR="00E45217" w:rsidTr="35079959" w14:paraId="3797ADC2" w14:textId="77777777">
        <w:trPr>
          <w:trHeight w:val="510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338D9AB1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Learning o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utcomes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9B69B5" w:rsidR="00E45217" w:rsidP="001F6FEB" w:rsidRDefault="00127F4C" w14:paraId="5A743810" w14:textId="418C790E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 w:rsidRPr="00127F4C">
              <w:rPr>
                <w:rFonts w:asciiTheme="minorHAnsi" w:hAnsiTheme="minorHAnsi" w:cstheme="minorHAnsi"/>
                <w:sz w:val="24"/>
              </w:rPr>
              <w:t xml:space="preserve">Every practicum includes distinct learning goals relating to the environment and objectives of the practicum. These goals are created to assist </w:t>
            </w:r>
            <w:r>
              <w:rPr>
                <w:rFonts w:asciiTheme="minorHAnsi" w:hAnsiTheme="minorHAnsi" w:cstheme="minorHAnsi"/>
                <w:sz w:val="24"/>
                <w:lang w:val="en-US"/>
              </w:rPr>
              <w:t>students</w:t>
            </w:r>
            <w:r w:rsidRPr="00127F4C">
              <w:rPr>
                <w:rFonts w:asciiTheme="minorHAnsi" w:hAnsiTheme="minorHAnsi" w:cstheme="minorHAnsi"/>
                <w:sz w:val="24"/>
              </w:rPr>
              <w:t xml:space="preserve"> in developing practical skills, putting psychological theories into practice, and upholding professional standards.</w:t>
            </w:r>
          </w:p>
        </w:tc>
      </w:tr>
      <w:tr w:rsidRPr="009B69B5" w:rsidR="00E45217" w:rsidTr="35079959" w14:paraId="106B182A" w14:textId="77777777">
        <w:trPr>
          <w:trHeight w:val="663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50F1AD30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Prerequisites</w:t>
            </w:r>
          </w:p>
        </w:tc>
        <w:tc>
          <w:tcPr>
            <w:tcW w:w="3120" w:type="dxa"/>
            <w:gridSpan w:val="2"/>
            <w:noWrap/>
            <w:tcMar/>
            <w:vAlign w:val="center"/>
          </w:tcPr>
          <w:p w:rsidRPr="00216F20" w:rsidR="00E45217" w:rsidP="001F6FEB" w:rsidRDefault="00127F4C" w14:paraId="628DEFBD" w14:textId="3BC13F91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Completion of all core and elective courses</w:t>
            </w:r>
          </w:p>
        </w:tc>
        <w:tc>
          <w:tcPr>
            <w:tcW w:w="1700" w:type="dxa"/>
            <w:gridSpan w:val="2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7A3315AD" w14:textId="77777777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Required</w:t>
            </w:r>
          </w:p>
        </w:tc>
        <w:tc>
          <w:tcPr>
            <w:tcW w:w="3339" w:type="dxa"/>
            <w:gridSpan w:val="2"/>
            <w:tcMar/>
            <w:vAlign w:val="center"/>
          </w:tcPr>
          <w:p w:rsidRPr="00216F20" w:rsidR="00E45217" w:rsidP="001F6FEB" w:rsidRDefault="00216F20" w14:paraId="14D37CE5" w14:textId="60E5129D">
            <w:pPr>
              <w:spacing w:before="120" w:after="120"/>
              <w:rPr>
                <w:rFonts w:asciiTheme="minorHAnsi" w:hAnsiTheme="minorHAnsi" w:cstheme="minorHAnsi"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4"/>
                <w:lang w:val="en-US" w:eastAsia="en-GB"/>
              </w:rPr>
              <w:t>Yes</w:t>
            </w:r>
          </w:p>
        </w:tc>
      </w:tr>
      <w:tr w:rsidRPr="009B69B5" w:rsidR="00E45217" w:rsidTr="35079959" w14:paraId="580A7B4A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778AB4DB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Course c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ontent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9B69B5" w:rsidR="00E45217" w:rsidP="00312CE9" w:rsidRDefault="00312CE9" w14:paraId="1F493F34" w14:textId="60C0B3B3">
            <w:pPr>
              <w:pStyle w:val="BodyTextIndent"/>
              <w:spacing w:before="120"/>
              <w:ind w:left="0"/>
              <w:rPr>
                <w:rFonts w:asciiTheme="minorHAns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Students will become acquainted 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to the policies of the practicum location</w:t>
            </w:r>
            <w:r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and will be asked to r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eview of the principles and guidelines for ethical psychology practice.</w:t>
            </w:r>
            <w:r w:rsidR="00063149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Depending on the choice of setting students will obtain an o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verview of psychological evaluation methods and instruments</w:t>
            </w:r>
            <w:r w:rsidR="00063149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. They will be w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atching and shadowing</w:t>
            </w:r>
            <w:r w:rsidR="00063149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by 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observing and following knowledgeable experts at the practical location</w:t>
            </w:r>
            <w:r w:rsidR="00063149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and will be able to learn 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about various positions and areas of expertise in psychology.</w:t>
            </w:r>
            <w:r w:rsidR="00063149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They may experience 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basic supervision and participation in practical work at the practicum site</w:t>
            </w:r>
            <w:r w:rsidR="00063149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>, where they can ask questions on the cases they were allowed to observe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>.</w:t>
            </w:r>
            <w:r w:rsidR="00063149">
              <w:rPr>
                <w:rFonts w:asciiTheme="minorHAnsi" w:hAnsiTheme="minorHAnsi" w:cstheme="minorHAnsi"/>
                <w:sz w:val="24"/>
                <w:szCs w:val="22"/>
                <w:lang w:val="en-US" w:eastAsia="en-US"/>
              </w:rPr>
              <w:t xml:space="preserve"> Students will gain experience</w:t>
            </w:r>
            <w:r w:rsidRPr="00312CE9">
              <w:rPr>
                <w:rFonts w:asciiTheme="minorHAnsi" w:hAnsiTheme="minorHAnsi" w:cstheme="minorHAnsi"/>
                <w:sz w:val="24"/>
                <w:szCs w:val="22"/>
                <w:lang w:eastAsia="en-US"/>
              </w:rPr>
              <w:t xml:space="preserve"> in client interaction, documentation, or data collecting.</w:t>
            </w:r>
          </w:p>
        </w:tc>
      </w:tr>
      <w:tr w:rsidRPr="009B69B5" w:rsidR="00E45217" w:rsidTr="35079959" w14:paraId="4810F898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2528B813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Teaching m</w:t>
            </w: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ethodology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9B69B5" w:rsidR="00E45217" w:rsidP="001F6FEB" w:rsidRDefault="00127F4C" w14:paraId="262A83DA" w14:textId="5E614887">
            <w:pPr>
              <w:spacing w:before="120" w:after="12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Field-based</w:t>
            </w:r>
          </w:p>
        </w:tc>
      </w:tr>
      <w:tr w:rsidRPr="009B69B5" w:rsidR="00E45217" w:rsidTr="35079959" w14:paraId="0BD49FDF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4E1DB41D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Bibliography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127F4C" w:rsidR="00E45217" w:rsidP="001F6FEB" w:rsidRDefault="00127F4C" w14:paraId="64938EA8" w14:textId="5109652F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Will be determined according to the setting.</w:t>
            </w:r>
          </w:p>
        </w:tc>
      </w:tr>
      <w:tr w:rsidRPr="009B69B5" w:rsidR="00E45217" w:rsidTr="35079959" w14:paraId="6F9C0C23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7705E382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t>Assessment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="00127F4C" w:rsidP="00127F4C" w:rsidRDefault="00127F4C" w14:paraId="6441CE66" w14:textId="77777777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Students will be asked to provide:</w:t>
            </w:r>
          </w:p>
          <w:p w:rsidRPr="00127F4C" w:rsidR="00127F4C" w:rsidP="004F3C15" w:rsidRDefault="00127F4C" w14:paraId="41C36BD9" w14:textId="68BED38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 w:rsidRPr="00127F4C">
              <w:rPr>
                <w:rFonts w:asciiTheme="minorHAnsi" w:hAnsiTheme="minorHAnsi" w:cstheme="minorHAnsi"/>
                <w:sz w:val="24"/>
                <w:lang w:val="en-US"/>
              </w:rPr>
              <w:lastRenderedPageBreak/>
              <w:t xml:space="preserve">A weekly </w:t>
            </w:r>
            <w:r w:rsidRPr="00127F4C">
              <w:rPr>
                <w:rFonts w:asciiTheme="minorHAnsi" w:hAnsiTheme="minorHAnsi" w:cstheme="minorHAnsi"/>
                <w:sz w:val="24"/>
              </w:rPr>
              <w:t>journal</w:t>
            </w:r>
            <w:r>
              <w:rPr>
                <w:rFonts w:asciiTheme="minorHAnsi" w:hAnsiTheme="minorHAnsi" w:cstheme="minorHAnsi"/>
                <w:sz w:val="24"/>
                <w:lang w:val="en-US"/>
              </w:rPr>
              <w:t xml:space="preserve"> (30%)</w:t>
            </w:r>
            <w:r w:rsidRPr="00127F4C">
              <w:rPr>
                <w:rFonts w:asciiTheme="minorHAnsi" w:hAnsiTheme="minorHAnsi" w:cstheme="minorHAnsi"/>
                <w:sz w:val="24"/>
                <w:lang w:val="en-US"/>
              </w:rPr>
              <w:t xml:space="preserve">, where they reflect on their weekly experiences, including any ethical concerns that may arise. </w:t>
            </w:r>
          </w:p>
          <w:p w:rsidRPr="00127F4C" w:rsidR="00127F4C" w:rsidP="00D428D4" w:rsidRDefault="00127F4C" w14:paraId="051C5694" w14:textId="77777777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 w:rsidRPr="00127F4C">
              <w:rPr>
                <w:rFonts w:asciiTheme="minorHAnsi" w:hAnsiTheme="minorHAnsi" w:cstheme="minorHAnsi"/>
                <w:sz w:val="24"/>
                <w:lang w:val="en-US"/>
              </w:rPr>
              <w:t>Biweekly discussions with their supervisor (20%) to discuss any issues that may arise.</w:t>
            </w:r>
          </w:p>
          <w:p w:rsidRPr="00127F4C" w:rsidR="00E45217" w:rsidP="00127F4C" w:rsidRDefault="00127F4C" w14:paraId="37F5E697" w14:textId="71D4FC7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 w:rsidRPr="00127F4C">
              <w:rPr>
                <w:rFonts w:asciiTheme="minorHAnsi" w:hAnsiTheme="minorHAnsi" w:cstheme="minorHAnsi"/>
                <w:sz w:val="24"/>
              </w:rPr>
              <w:t>Final Report</w:t>
            </w:r>
            <w:r>
              <w:rPr>
                <w:rFonts w:asciiTheme="minorHAnsi" w:hAnsiTheme="minorHAnsi" w:cstheme="minorHAnsi"/>
                <w:sz w:val="24"/>
                <w:lang w:val="en-US"/>
              </w:rPr>
              <w:t xml:space="preserve"> (50%), where students will be required</w:t>
            </w:r>
            <w:r w:rsidRPr="00127F4C">
              <w:rPr>
                <w:rFonts w:asciiTheme="minorHAnsi" w:hAnsiTheme="minorHAnsi" w:cstheme="minorHAnsi"/>
                <w:sz w:val="24"/>
              </w:rPr>
              <w:t xml:space="preserve"> to complete a final report summarizing their experience, </w:t>
            </w:r>
            <w:r>
              <w:rPr>
                <w:rFonts w:asciiTheme="minorHAnsi" w:hAnsiTheme="minorHAnsi" w:cstheme="minorHAnsi"/>
                <w:sz w:val="24"/>
                <w:lang w:val="en-US"/>
              </w:rPr>
              <w:t xml:space="preserve">gained knowledge and </w:t>
            </w:r>
            <w:r w:rsidRPr="00127F4C">
              <w:rPr>
                <w:rFonts w:asciiTheme="minorHAnsi" w:hAnsiTheme="minorHAnsi" w:cstheme="minorHAnsi"/>
                <w:sz w:val="24"/>
              </w:rPr>
              <w:t>skills developed.</w:t>
            </w:r>
          </w:p>
        </w:tc>
      </w:tr>
      <w:tr w:rsidRPr="009B69B5" w:rsidR="00E45217" w:rsidTr="35079959" w14:paraId="0570E068" w14:textId="77777777">
        <w:trPr>
          <w:trHeight w:val="255"/>
        </w:trPr>
        <w:tc>
          <w:tcPr>
            <w:tcW w:w="2262" w:type="dxa"/>
            <w:shd w:val="clear" w:color="auto" w:fill="D9E2F3" w:themeFill="accent1" w:themeFillTint="33"/>
            <w:tcMar/>
            <w:vAlign w:val="center"/>
          </w:tcPr>
          <w:p w:rsidRPr="009B69B5" w:rsidR="00E45217" w:rsidP="001F6FEB" w:rsidRDefault="00E45217" w14:paraId="508AA063" w14:textId="77777777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lang w:val="en-US" w:eastAsia="en-GB"/>
              </w:rPr>
            </w:pPr>
            <w:r w:rsidRPr="009B69B5">
              <w:rPr>
                <w:rFonts w:asciiTheme="minorHAnsi" w:hAnsiTheme="minorHAnsi" w:cstheme="minorHAnsi"/>
                <w:b/>
                <w:sz w:val="24"/>
                <w:lang w:val="en-US" w:eastAsia="en-GB"/>
              </w:rPr>
              <w:lastRenderedPageBreak/>
              <w:t>Language</w:t>
            </w:r>
          </w:p>
        </w:tc>
        <w:tc>
          <w:tcPr>
            <w:tcW w:w="8159" w:type="dxa"/>
            <w:gridSpan w:val="6"/>
            <w:noWrap/>
            <w:tcMar/>
            <w:vAlign w:val="center"/>
          </w:tcPr>
          <w:p w:rsidRPr="00216F20" w:rsidR="00E45217" w:rsidP="001F6FEB" w:rsidRDefault="00216F20" w14:paraId="7137D199" w14:textId="7689FDDC">
            <w:pPr>
              <w:spacing w:before="120" w:after="120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English</w:t>
            </w:r>
          </w:p>
        </w:tc>
      </w:tr>
    </w:tbl>
    <w:p w:rsidR="00E45217" w:rsidRDefault="00E45217" w14:paraId="728A07A9" w14:textId="77777777"/>
    <w:sectPr w:rsidR="00E45217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C45143"/>
    <w:multiLevelType w:val="hybridMultilevel"/>
    <w:tmpl w:val="013E171E"/>
    <w:lvl w:ilvl="0" w:tplc="4FEA12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1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17"/>
    <w:rsid w:val="00063149"/>
    <w:rsid w:val="00091DB6"/>
    <w:rsid w:val="000C035D"/>
    <w:rsid w:val="00127F4C"/>
    <w:rsid w:val="00216F20"/>
    <w:rsid w:val="00312CE9"/>
    <w:rsid w:val="00662051"/>
    <w:rsid w:val="00D05D94"/>
    <w:rsid w:val="00E45217"/>
    <w:rsid w:val="06D4DD9D"/>
    <w:rsid w:val="27F52D13"/>
    <w:rsid w:val="35079959"/>
    <w:rsid w:val="6F55E02E"/>
    <w:rsid w:val="71578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54101"/>
  <w15:chartTrackingRefBased/>
  <w15:docId w15:val="{27CB3665-F5DE-4155-B4A0-EC86771A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5217"/>
    <w:rPr>
      <w:rFonts w:ascii="Calibri" w:hAnsi="Calibri" w:eastAsia="Calibri" w:cs="Times New Roman"/>
      <w:kern w:val="0"/>
      <w:lang w:val="el-GR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E45217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99"/>
    <w:rsid w:val="00E45217"/>
    <w:pPr>
      <w:spacing w:after="0" w:line="240" w:lineRule="auto"/>
    </w:pPr>
    <w:rPr>
      <w:rFonts w:ascii="Calibri" w:hAnsi="Calibri" w:eastAsia="Calibri" w:cs="Times New Roman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rsid w:val="00E45217"/>
    <w:pPr>
      <w:spacing w:after="120"/>
      <w:ind w:left="360"/>
    </w:pPr>
    <w:rPr>
      <w:szCs w:val="20"/>
      <w:lang w:eastAsia="en-GB"/>
    </w:r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rsid w:val="00E45217"/>
    <w:rPr>
      <w:rFonts w:ascii="Calibri" w:hAnsi="Calibri" w:eastAsia="Calibri" w:cs="Times New Roman"/>
      <w:kern w:val="0"/>
      <w:szCs w:val="20"/>
      <w:lang w:val="el-GR" w:eastAsia="en-GB"/>
      <w14:ligatures w14:val="none"/>
    </w:rPr>
  </w:style>
  <w:style w:type="character" w:styleId="ListParagraphChar" w:customStyle="1">
    <w:name w:val="List Paragraph Char"/>
    <w:basedOn w:val="DefaultParagraphFont"/>
    <w:link w:val="ListParagraph"/>
    <w:uiPriority w:val="99"/>
    <w:rsid w:val="00E45217"/>
    <w:rPr>
      <w:rFonts w:ascii="Calibri" w:hAnsi="Calibri" w:eastAsia="Calibri" w:cs="Times New Roman"/>
      <w:kern w:val="0"/>
      <w:lang w:val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DF7C0471ACD458F15D5A93C4E9718" ma:contentTypeVersion="17" ma:contentTypeDescription="Create a new document." ma:contentTypeScope="" ma:versionID="c4ba4e1e2fd8485d1bdc70e7e8544f62">
  <xsd:schema xmlns:xsd="http://www.w3.org/2001/XMLSchema" xmlns:xs="http://www.w3.org/2001/XMLSchema" xmlns:p="http://schemas.microsoft.com/office/2006/metadata/properties" xmlns:ns2="bdf44cc1-5135-4bc4-a7c3-fdf0d6202ab2" xmlns:ns3="2965a2b4-9f84-43ef-b8d7-2a15f87fdce8" targetNamespace="http://schemas.microsoft.com/office/2006/metadata/properties" ma:root="true" ma:fieldsID="b7b955da1c5162c0ad1b580476a31f6b" ns2:_="" ns3:_="">
    <xsd:import namespace="bdf44cc1-5135-4bc4-a7c3-fdf0d6202ab2"/>
    <xsd:import namespace="2965a2b4-9f84-43ef-b8d7-2a15f87fdc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44cc1-5135-4bc4-a7c3-fdf0d6202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4a294d-f253-4369-88a7-982efec96135}" ma:internalName="TaxCatchAll" ma:showField="CatchAllData" ma:web="bdf44cc1-5135-4bc4-a7c3-fdf0d6202a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5a2b4-9f84-43ef-b8d7-2a15f87fdc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1122ffc-e03e-4582-b59a-9c1b8febcd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703FB7-E2AE-4CA7-B4A5-DDB30BBB9E1F}"/>
</file>

<file path=customXml/itemProps2.xml><?xml version="1.0" encoding="utf-8"?>
<ds:datastoreItem xmlns:ds="http://schemas.openxmlformats.org/officeDocument/2006/customXml" ds:itemID="{2F9DDDA4-8522-427F-BDBA-D66AE64ACD4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Eva Pettemeridou</dc:creator>
  <keywords/>
  <dc:description/>
  <lastModifiedBy>Eva Pettemeridou</lastModifiedBy>
  <revision>11</revision>
  <dcterms:created xsi:type="dcterms:W3CDTF">2023-08-10T07:10:00.0000000Z</dcterms:created>
  <dcterms:modified xsi:type="dcterms:W3CDTF">2024-04-17T07:26:44.3662842Z</dcterms:modified>
</coreProperties>
</file>